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65967674"/>
        <w:docPartObj>
          <w:docPartGallery w:val="Cover Pages"/>
          <w:docPartUnique/>
        </w:docPartObj>
      </w:sdtPr>
      <w:sdtEndPr/>
      <w:sdtContent>
        <w:p w14:paraId="672A6659" w14:textId="77777777" w:rsidR="00451DEE" w:rsidRDefault="00451DEE" w:rsidP="008C75F7">
          <w:pPr>
            <w:spacing w:after="0" w:line="240" w:lineRule="auto"/>
          </w:pPr>
        </w:p>
        <w:tbl>
          <w:tblPr>
            <w:tblpPr w:leftFromText="187" w:rightFromText="187" w:vertAnchor="page" w:horzAnchor="margin" w:tblpY="4149"/>
            <w:tblW w:w="5000" w:type="pct"/>
            <w:tblLook w:val="04A0" w:firstRow="1" w:lastRow="0" w:firstColumn="1" w:lastColumn="0" w:noHBand="0" w:noVBand="1"/>
          </w:tblPr>
          <w:tblGrid>
            <w:gridCol w:w="19008"/>
          </w:tblGrid>
          <w:tr w:rsidR="00025404" w14:paraId="589300BD" w14:textId="77777777" w:rsidTr="00025404">
            <w:tc>
              <w:tcPr>
                <w:tcW w:w="0" w:type="auto"/>
              </w:tcPr>
              <w:p w14:paraId="6354533B" w14:textId="78BC8839" w:rsidR="00025404" w:rsidRDefault="00D83198" w:rsidP="008C75F7">
                <w:pPr>
                  <w:pStyle w:val="NoSpacing"/>
                  <w:jc w:val="center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96"/>
                      <w:szCs w:val="96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254805">
                      <w:rPr>
                        <w:b/>
                        <w:bCs/>
                        <w:caps/>
                        <w:sz w:val="96"/>
                        <w:szCs w:val="96"/>
                      </w:rPr>
                      <w:t xml:space="preserve">Barnhill Memorial School                        </w:t>
                    </w:r>
                    <w:proofErr w:type="spellStart"/>
                    <w:r w:rsidR="00254805">
                      <w:rPr>
                        <w:b/>
                        <w:bCs/>
                        <w:caps/>
                        <w:sz w:val="96"/>
                        <w:szCs w:val="96"/>
                      </w:rPr>
                      <w:t>School</w:t>
                    </w:r>
                    <w:proofErr w:type="spellEnd"/>
                    <w:r w:rsidR="00254805">
                      <w:rPr>
                        <w:b/>
                        <w:bCs/>
                        <w:caps/>
                        <w:sz w:val="96"/>
                        <w:szCs w:val="96"/>
                      </w:rPr>
                      <w:t xml:space="preserve"> Improvement Plan 202</w:t>
                    </w:r>
                    <w:r w:rsidR="0031609A">
                      <w:rPr>
                        <w:b/>
                        <w:bCs/>
                        <w:caps/>
                        <w:sz w:val="96"/>
                        <w:szCs w:val="96"/>
                      </w:rPr>
                      <w:t>6</w:t>
                    </w:r>
                  </w:sdtContent>
                </w:sdt>
              </w:p>
            </w:tc>
          </w:tr>
          <w:tr w:rsidR="00025404" w14:paraId="0A37501D" w14:textId="77777777" w:rsidTr="00025404">
            <w:tc>
              <w:tcPr>
                <w:tcW w:w="0" w:type="auto"/>
              </w:tcPr>
              <w:p w14:paraId="5DAB6C7B" w14:textId="77777777" w:rsidR="00025404" w:rsidRDefault="00025404" w:rsidP="008C75F7">
                <w:pPr>
                  <w:pStyle w:val="NoSpacing"/>
                  <w:rPr>
                    <w:color w:val="7F7F7F" w:themeColor="background1" w:themeShade="7F"/>
                  </w:rPr>
                </w:pPr>
              </w:p>
            </w:tc>
          </w:tr>
        </w:tbl>
        <w:p w14:paraId="02EB378F" w14:textId="77777777" w:rsidR="00FA6218" w:rsidRDefault="00451DEE" w:rsidP="008C75F7">
          <w:pPr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4CB02A1A" w14:textId="77777777" w:rsidR="00FA6218" w:rsidRDefault="00FA6218" w:rsidP="008C75F7">
          <w:pPr>
            <w:spacing w:after="0" w:line="240" w:lineRule="auto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lastRenderedPageBreak/>
            <w:t>Vision</w:t>
          </w:r>
          <w:r w:rsidRPr="00E27CB7">
            <w:rPr>
              <w:b/>
              <w:sz w:val="32"/>
              <w:szCs w:val="32"/>
            </w:rPr>
            <w:t xml:space="preserve"> Statement </w:t>
          </w:r>
        </w:p>
        <w:p w14:paraId="2380BD4C" w14:textId="1C287625" w:rsidR="00FA6218" w:rsidRDefault="00A0036E" w:rsidP="008C75F7">
          <w:pPr>
            <w:spacing w:after="0" w:line="240" w:lineRule="auto"/>
          </w:pPr>
          <w:r>
            <w:t xml:space="preserve">Barnhill Memorial School: </w:t>
          </w:r>
          <w:r w:rsidR="0031609A">
            <w:t>Learning today</w:t>
          </w:r>
          <w:proofErr w:type="gramStart"/>
          <w:r w:rsidR="00603111">
            <w:t>,</w:t>
          </w:r>
          <w:r w:rsidR="00FE1FDA">
            <w:t xml:space="preserve"> </w:t>
          </w:r>
          <w:r w:rsidR="00603111">
            <w:t>leading</w:t>
          </w:r>
          <w:proofErr w:type="gramEnd"/>
          <w:r w:rsidR="00603111">
            <w:t xml:space="preserve"> </w:t>
          </w:r>
          <w:r w:rsidR="0031609A">
            <w:t xml:space="preserve">tomorrow. </w:t>
          </w:r>
        </w:p>
        <w:p w14:paraId="7D8543E3" w14:textId="77777777" w:rsidR="002C22C1" w:rsidRDefault="002C22C1" w:rsidP="008C75F7">
          <w:pPr>
            <w:spacing w:after="0" w:line="240" w:lineRule="auto"/>
          </w:pPr>
        </w:p>
        <w:p w14:paraId="64196A4A" w14:textId="3EFA057C" w:rsidR="002C22C1" w:rsidRDefault="002C22C1" w:rsidP="008C75F7">
          <w:pPr>
            <w:spacing w:after="0" w:line="240" w:lineRule="auto"/>
            <w:rPr>
              <w:lang w:val="fr-FR"/>
            </w:rPr>
          </w:pPr>
          <w:r w:rsidRPr="002C22C1">
            <w:rPr>
              <w:lang w:val="fr-FR"/>
            </w:rPr>
            <w:t>Apprendre aujourd’hui, d</w:t>
          </w:r>
          <w:r>
            <w:rPr>
              <w:lang w:val="fr-FR"/>
            </w:rPr>
            <w:t xml:space="preserve">iriger demain. </w:t>
          </w:r>
        </w:p>
        <w:p w14:paraId="6479674A" w14:textId="77777777" w:rsidR="002C22C1" w:rsidRPr="002C22C1" w:rsidRDefault="002C22C1" w:rsidP="008C75F7">
          <w:pPr>
            <w:spacing w:after="0" w:line="240" w:lineRule="auto"/>
            <w:rPr>
              <w:sz w:val="24"/>
              <w:szCs w:val="24"/>
              <w:lang w:val="fr-FR"/>
            </w:rPr>
          </w:pPr>
        </w:p>
        <w:p w14:paraId="2D7F6E50" w14:textId="77777777" w:rsidR="006C6F8A" w:rsidRPr="002C22C1" w:rsidRDefault="00025404" w:rsidP="008C75F7">
          <w:pPr>
            <w:spacing w:after="0" w:line="240" w:lineRule="auto"/>
            <w:rPr>
              <w:b/>
              <w:sz w:val="32"/>
              <w:szCs w:val="32"/>
              <w:lang w:val="fr-FR"/>
            </w:rPr>
          </w:pPr>
          <w:r w:rsidRPr="002C22C1">
            <w:rPr>
              <w:b/>
              <w:sz w:val="32"/>
              <w:szCs w:val="32"/>
              <w:lang w:val="fr-FR"/>
            </w:rPr>
            <w:t>Mi</w:t>
          </w:r>
          <w:r w:rsidR="006C6F8A" w:rsidRPr="002C22C1">
            <w:rPr>
              <w:b/>
              <w:sz w:val="32"/>
              <w:szCs w:val="32"/>
              <w:lang w:val="fr-FR"/>
            </w:rPr>
            <w:t xml:space="preserve">ssion </w:t>
          </w:r>
          <w:proofErr w:type="spellStart"/>
          <w:r w:rsidR="006C6F8A" w:rsidRPr="002C22C1">
            <w:rPr>
              <w:b/>
              <w:sz w:val="32"/>
              <w:szCs w:val="32"/>
              <w:lang w:val="fr-FR"/>
            </w:rPr>
            <w:t>Statement</w:t>
          </w:r>
          <w:proofErr w:type="spellEnd"/>
          <w:r w:rsidR="006C6F8A" w:rsidRPr="002C22C1">
            <w:rPr>
              <w:b/>
              <w:sz w:val="32"/>
              <w:szCs w:val="32"/>
              <w:lang w:val="fr-FR"/>
            </w:rPr>
            <w:t xml:space="preserve"> </w:t>
          </w:r>
        </w:p>
        <w:p w14:paraId="14AE3573" w14:textId="45D8EA15" w:rsidR="00025404" w:rsidRDefault="0031609A" w:rsidP="008C75F7">
          <w:pPr>
            <w:spacing w:after="0" w:line="240" w:lineRule="auto"/>
            <w:rPr>
              <w:sz w:val="24"/>
              <w:szCs w:val="24"/>
            </w:rPr>
          </w:pPr>
          <w:r w:rsidRPr="00A0036E">
            <w:rPr>
              <w:sz w:val="24"/>
              <w:szCs w:val="24"/>
            </w:rPr>
            <w:t xml:space="preserve">Barnhill does their </w:t>
          </w:r>
          <w:r w:rsidRPr="00A0036E">
            <w:rPr>
              <w:sz w:val="24"/>
              <w:szCs w:val="24"/>
              <w:u w:val="single"/>
            </w:rPr>
            <w:t>best</w:t>
          </w:r>
          <w:r w:rsidRPr="00A0036E">
            <w:rPr>
              <w:sz w:val="24"/>
              <w:szCs w:val="24"/>
            </w:rPr>
            <w:t xml:space="preserve"> – </w:t>
          </w:r>
          <w:r w:rsidRPr="00A0036E">
            <w:rPr>
              <w:b/>
              <w:bCs/>
              <w:sz w:val="24"/>
              <w:szCs w:val="24"/>
            </w:rPr>
            <w:t>B</w:t>
          </w:r>
          <w:r w:rsidRPr="00A0036E">
            <w:rPr>
              <w:sz w:val="24"/>
              <w:szCs w:val="24"/>
            </w:rPr>
            <w:t xml:space="preserve">etter </w:t>
          </w:r>
          <w:r w:rsidRPr="00A0036E">
            <w:rPr>
              <w:b/>
              <w:bCs/>
              <w:sz w:val="24"/>
              <w:szCs w:val="24"/>
            </w:rPr>
            <w:t>E</w:t>
          </w:r>
          <w:r w:rsidRPr="00A0036E">
            <w:rPr>
              <w:sz w:val="24"/>
              <w:szCs w:val="24"/>
            </w:rPr>
            <w:t xml:space="preserve">very </w:t>
          </w:r>
          <w:r w:rsidRPr="00A0036E">
            <w:rPr>
              <w:b/>
              <w:bCs/>
              <w:sz w:val="24"/>
              <w:szCs w:val="24"/>
            </w:rPr>
            <w:t>S</w:t>
          </w:r>
          <w:r w:rsidRPr="00A0036E">
            <w:rPr>
              <w:sz w:val="24"/>
              <w:szCs w:val="24"/>
            </w:rPr>
            <w:t xml:space="preserve">ingle </w:t>
          </w:r>
          <w:r w:rsidRPr="00A0036E">
            <w:rPr>
              <w:b/>
              <w:bCs/>
              <w:sz w:val="24"/>
              <w:szCs w:val="24"/>
            </w:rPr>
            <w:t>T</w:t>
          </w:r>
          <w:r w:rsidRPr="00A0036E">
            <w:rPr>
              <w:sz w:val="24"/>
              <w:szCs w:val="24"/>
            </w:rPr>
            <w:t>ime</w:t>
          </w:r>
        </w:p>
        <w:p w14:paraId="252D5AE2" w14:textId="77777777" w:rsidR="009825B2" w:rsidRDefault="009825B2" w:rsidP="008C75F7">
          <w:pPr>
            <w:spacing w:after="0" w:line="240" w:lineRule="auto"/>
            <w:rPr>
              <w:sz w:val="24"/>
              <w:szCs w:val="24"/>
            </w:rPr>
          </w:pPr>
        </w:p>
        <w:p w14:paraId="5EC90F04" w14:textId="3FDFEDCC" w:rsidR="002C22C1" w:rsidRPr="002C22C1" w:rsidRDefault="002C22C1" w:rsidP="008C75F7">
          <w:pPr>
            <w:spacing w:after="0" w:line="240" w:lineRule="auto"/>
            <w:rPr>
              <w:sz w:val="24"/>
              <w:szCs w:val="24"/>
              <w:lang w:val="fr-FR"/>
            </w:rPr>
          </w:pPr>
          <w:proofErr w:type="spellStart"/>
          <w:r w:rsidRPr="002C22C1">
            <w:rPr>
              <w:sz w:val="24"/>
              <w:szCs w:val="24"/>
              <w:lang w:val="fr-FR"/>
            </w:rPr>
            <w:t>Barnhill</w:t>
          </w:r>
          <w:proofErr w:type="spellEnd"/>
          <w:r w:rsidRPr="002C22C1">
            <w:rPr>
              <w:sz w:val="24"/>
              <w:szCs w:val="24"/>
              <w:lang w:val="fr-FR"/>
            </w:rPr>
            <w:t xml:space="preserve"> fait de son m</w:t>
          </w:r>
          <w:r w:rsidR="00AD3F1B">
            <w:rPr>
              <w:sz w:val="24"/>
              <w:szCs w:val="24"/>
              <w:lang w:val="fr-FR"/>
            </w:rPr>
            <w:t xml:space="preserve">ieux, encore mieux a chaque fois. </w:t>
          </w:r>
        </w:p>
        <w:p w14:paraId="39A3B3C7" w14:textId="77777777" w:rsidR="009825B2" w:rsidRPr="002C22C1" w:rsidRDefault="009825B2" w:rsidP="008C75F7">
          <w:pPr>
            <w:spacing w:after="0" w:line="240" w:lineRule="auto"/>
            <w:rPr>
              <w:sz w:val="24"/>
              <w:szCs w:val="24"/>
              <w:lang w:val="fr-FR"/>
            </w:rPr>
          </w:pPr>
        </w:p>
        <w:p w14:paraId="7D607BC7" w14:textId="77777777" w:rsidR="00A0036E" w:rsidRPr="002C22C1" w:rsidRDefault="00A0036E" w:rsidP="008C75F7">
          <w:pPr>
            <w:spacing w:after="0" w:line="240" w:lineRule="auto"/>
            <w:rPr>
              <w:sz w:val="24"/>
              <w:szCs w:val="24"/>
              <w:lang w:val="fr-FR"/>
            </w:rPr>
          </w:pPr>
        </w:p>
        <w:p w14:paraId="45BB265C" w14:textId="77777777" w:rsidR="00F51719" w:rsidRPr="002C22C1" w:rsidRDefault="00F51719" w:rsidP="008C75F7">
          <w:pPr>
            <w:spacing w:after="0" w:line="240" w:lineRule="auto"/>
            <w:rPr>
              <w:sz w:val="24"/>
              <w:szCs w:val="24"/>
              <w:lang w:val="fr-FR"/>
            </w:rPr>
          </w:pPr>
        </w:p>
        <w:p w14:paraId="1723D94E" w14:textId="4C70D234" w:rsidR="00A62D60" w:rsidRPr="007E168C" w:rsidRDefault="00A62D60" w:rsidP="008C75F7">
          <w:pPr>
            <w:spacing w:after="0" w:line="240" w:lineRule="auto"/>
            <w:rPr>
              <w:b/>
              <w:iCs/>
              <w:sz w:val="32"/>
              <w:szCs w:val="32"/>
            </w:rPr>
          </w:pPr>
          <w:r w:rsidRPr="007E168C">
            <w:rPr>
              <w:b/>
              <w:iCs/>
              <w:sz w:val="32"/>
              <w:szCs w:val="32"/>
            </w:rPr>
            <w:t>School Profile</w:t>
          </w:r>
        </w:p>
        <w:p w14:paraId="1F3D0091" w14:textId="7F5F6D65" w:rsidR="00F51719" w:rsidRPr="00F0302E" w:rsidRDefault="00F51719" w:rsidP="008C75F7">
          <w:pPr>
            <w:spacing w:after="0" w:line="240" w:lineRule="auto"/>
            <w:rPr>
              <w:iCs/>
              <w:sz w:val="24"/>
              <w:szCs w:val="24"/>
            </w:rPr>
          </w:pPr>
          <w:r w:rsidRPr="00F0302E">
            <w:rPr>
              <w:iCs/>
              <w:sz w:val="24"/>
              <w:szCs w:val="24"/>
            </w:rPr>
            <w:t xml:space="preserve">Located at 750 </w:t>
          </w:r>
          <w:proofErr w:type="spellStart"/>
          <w:r w:rsidRPr="00F0302E">
            <w:rPr>
              <w:iCs/>
              <w:sz w:val="24"/>
              <w:szCs w:val="24"/>
            </w:rPr>
            <w:t>Manawagonish</w:t>
          </w:r>
          <w:proofErr w:type="spellEnd"/>
          <w:r w:rsidRPr="00F0302E">
            <w:rPr>
              <w:iCs/>
              <w:sz w:val="24"/>
              <w:szCs w:val="24"/>
            </w:rPr>
            <w:t xml:space="preserve"> Road, the school o</w:t>
          </w:r>
          <w:r w:rsidR="00DA6321" w:rsidRPr="00F0302E">
            <w:rPr>
              <w:iCs/>
              <w:sz w:val="24"/>
              <w:szCs w:val="24"/>
            </w:rPr>
            <w:t>pened its doors in 1951</w:t>
          </w:r>
          <w:r w:rsidR="0031609A" w:rsidRPr="00F0302E">
            <w:rPr>
              <w:iCs/>
              <w:sz w:val="24"/>
              <w:szCs w:val="24"/>
            </w:rPr>
            <w:t>. Today</w:t>
          </w:r>
          <w:r w:rsidRPr="00F0302E">
            <w:rPr>
              <w:iCs/>
              <w:sz w:val="24"/>
              <w:szCs w:val="24"/>
            </w:rPr>
            <w:t xml:space="preserve"> the school consists of grades 6, </w:t>
          </w:r>
          <w:r w:rsidR="006C17E6" w:rsidRPr="00F0302E">
            <w:rPr>
              <w:iCs/>
              <w:sz w:val="24"/>
              <w:szCs w:val="24"/>
            </w:rPr>
            <w:t>7 and</w:t>
          </w:r>
          <w:r w:rsidRPr="00F0302E">
            <w:rPr>
              <w:iCs/>
              <w:sz w:val="24"/>
              <w:szCs w:val="24"/>
            </w:rPr>
            <w:t xml:space="preserve"> 8 and has a current </w:t>
          </w:r>
          <w:r w:rsidR="00AD4483" w:rsidRPr="00F0302E">
            <w:rPr>
              <w:iCs/>
              <w:sz w:val="24"/>
              <w:szCs w:val="24"/>
            </w:rPr>
            <w:t>population</w:t>
          </w:r>
          <w:r w:rsidRPr="00F0302E">
            <w:rPr>
              <w:iCs/>
              <w:sz w:val="24"/>
              <w:szCs w:val="24"/>
            </w:rPr>
            <w:t xml:space="preserve"> of </w:t>
          </w:r>
          <w:r w:rsidR="0031609A">
            <w:rPr>
              <w:iCs/>
              <w:sz w:val="24"/>
              <w:szCs w:val="24"/>
            </w:rPr>
            <w:t>349</w:t>
          </w:r>
          <w:r w:rsidRPr="00F0302E">
            <w:rPr>
              <w:iCs/>
              <w:sz w:val="24"/>
              <w:szCs w:val="24"/>
            </w:rPr>
            <w:t xml:space="preserve"> students. The current </w:t>
          </w:r>
          <w:r w:rsidR="005B3FC4" w:rsidRPr="00F0302E">
            <w:rPr>
              <w:iCs/>
              <w:sz w:val="24"/>
              <w:szCs w:val="24"/>
            </w:rPr>
            <w:t>full-time</w:t>
          </w:r>
          <w:r w:rsidRPr="00F0302E">
            <w:rPr>
              <w:iCs/>
              <w:sz w:val="24"/>
              <w:szCs w:val="24"/>
            </w:rPr>
            <w:t xml:space="preserve"> staff consists of</w:t>
          </w:r>
          <w:r w:rsidR="006C17E6">
            <w:rPr>
              <w:iCs/>
              <w:sz w:val="24"/>
              <w:szCs w:val="24"/>
            </w:rPr>
            <w:t xml:space="preserve"> 2 </w:t>
          </w:r>
          <w:r w:rsidR="009F1CF5">
            <w:rPr>
              <w:iCs/>
              <w:sz w:val="24"/>
              <w:szCs w:val="24"/>
            </w:rPr>
            <w:t xml:space="preserve">administrators, </w:t>
          </w:r>
          <w:r w:rsidR="00D83198">
            <w:rPr>
              <w:iCs/>
              <w:sz w:val="24"/>
              <w:szCs w:val="24"/>
            </w:rPr>
            <w:t xml:space="preserve">22 </w:t>
          </w:r>
          <w:r w:rsidR="009F1CF5" w:rsidRPr="00F0302E">
            <w:rPr>
              <w:iCs/>
              <w:sz w:val="24"/>
              <w:szCs w:val="24"/>
            </w:rPr>
            <w:t>teachers</w:t>
          </w:r>
          <w:r w:rsidRPr="00F0302E">
            <w:rPr>
              <w:iCs/>
              <w:sz w:val="24"/>
              <w:szCs w:val="24"/>
            </w:rPr>
            <w:t>, 1</w:t>
          </w:r>
          <w:r w:rsidR="008F6637">
            <w:rPr>
              <w:iCs/>
              <w:sz w:val="24"/>
              <w:szCs w:val="24"/>
            </w:rPr>
            <w:t>5</w:t>
          </w:r>
          <w:r w:rsidRPr="00F0302E">
            <w:rPr>
              <w:iCs/>
              <w:sz w:val="24"/>
              <w:szCs w:val="24"/>
            </w:rPr>
            <w:t xml:space="preserve"> Educational </w:t>
          </w:r>
          <w:r w:rsidR="006C17E6" w:rsidRPr="00F0302E">
            <w:rPr>
              <w:iCs/>
              <w:sz w:val="24"/>
              <w:szCs w:val="24"/>
            </w:rPr>
            <w:t>Assistants</w:t>
          </w:r>
          <w:r w:rsidRPr="00F0302E">
            <w:rPr>
              <w:iCs/>
              <w:sz w:val="24"/>
              <w:szCs w:val="24"/>
            </w:rPr>
            <w:t xml:space="preserve">, 1 </w:t>
          </w:r>
          <w:r w:rsidR="00AD4483">
            <w:rPr>
              <w:iCs/>
              <w:sz w:val="24"/>
              <w:szCs w:val="24"/>
            </w:rPr>
            <w:t>Behavior Intervention Mentor</w:t>
          </w:r>
          <w:r w:rsidRPr="00F0302E">
            <w:rPr>
              <w:iCs/>
              <w:sz w:val="24"/>
              <w:szCs w:val="24"/>
            </w:rPr>
            <w:t xml:space="preserve">, 1 Administrative Assistant and </w:t>
          </w:r>
          <w:r w:rsidR="0031609A">
            <w:rPr>
              <w:iCs/>
              <w:sz w:val="24"/>
              <w:szCs w:val="24"/>
            </w:rPr>
            <w:t>4</w:t>
          </w:r>
          <w:r w:rsidR="00DA38E7" w:rsidRPr="00F0302E">
            <w:rPr>
              <w:iCs/>
              <w:sz w:val="24"/>
              <w:szCs w:val="24"/>
            </w:rPr>
            <w:t xml:space="preserve"> custodians. </w:t>
          </w:r>
        </w:p>
        <w:p w14:paraId="55660956" w14:textId="77777777" w:rsidR="00A62D60" w:rsidRPr="00F0302E" w:rsidRDefault="00A62D60" w:rsidP="008C75F7">
          <w:pPr>
            <w:spacing w:after="0" w:line="240" w:lineRule="auto"/>
            <w:rPr>
              <w:iCs/>
              <w:sz w:val="32"/>
              <w:szCs w:val="32"/>
            </w:rPr>
          </w:pPr>
        </w:p>
        <w:p w14:paraId="73279BC4" w14:textId="77777777" w:rsidR="00A62D60" w:rsidRPr="00F0302E" w:rsidRDefault="00A62D60" w:rsidP="008C75F7">
          <w:pPr>
            <w:spacing w:after="0" w:line="240" w:lineRule="auto"/>
            <w:rPr>
              <w:iCs/>
              <w:sz w:val="24"/>
              <w:szCs w:val="24"/>
            </w:rPr>
          </w:pPr>
        </w:p>
        <w:p w14:paraId="6A05A809" w14:textId="77777777" w:rsidR="00451DEE" w:rsidRPr="000A04B4" w:rsidRDefault="00D83198" w:rsidP="008C75F7">
          <w:pPr>
            <w:pStyle w:val="ListParagraph"/>
            <w:spacing w:after="0" w:line="240" w:lineRule="auto"/>
            <w:rPr>
              <w:sz w:val="24"/>
              <w:szCs w:val="24"/>
            </w:rPr>
          </w:pPr>
        </w:p>
      </w:sdtContent>
    </w:sdt>
    <w:p w14:paraId="5A39BBE3" w14:textId="77777777" w:rsidR="006C2ABD" w:rsidRDefault="006C2ABD" w:rsidP="008C75F7">
      <w:pPr>
        <w:spacing w:after="0" w:line="240" w:lineRule="auto"/>
      </w:pPr>
    </w:p>
    <w:p w14:paraId="41C8F396" w14:textId="77777777" w:rsidR="00583D71" w:rsidRDefault="00583D71" w:rsidP="008C75F7">
      <w:pPr>
        <w:spacing w:after="0" w:line="240" w:lineRule="auto"/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sz w:val="32"/>
          <w:szCs w:val="32"/>
        </w:rPr>
        <w:br w:type="page"/>
      </w:r>
    </w:p>
    <w:p w14:paraId="72A3D3EC" w14:textId="77777777" w:rsidR="000901E0" w:rsidRDefault="000901E0" w:rsidP="008C75F7">
      <w:pPr>
        <w:pStyle w:val="Default"/>
        <w:rPr>
          <w:b/>
          <w:sz w:val="32"/>
          <w:szCs w:val="32"/>
        </w:rPr>
      </w:pPr>
    </w:p>
    <w:p w14:paraId="0D0B940D" w14:textId="468B6161" w:rsidR="000901E0" w:rsidRPr="007843A9" w:rsidRDefault="00A44E5A" w:rsidP="008C75F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Strengthening PLP Practices</w:t>
      </w:r>
      <w:r w:rsidR="00E0662F">
        <w:rPr>
          <w:b/>
          <w:sz w:val="28"/>
          <w:szCs w:val="28"/>
        </w:rPr>
        <w:t xml:space="preserve"> with Inclusive Academic Practices</w:t>
      </w:r>
    </w:p>
    <w:tbl>
      <w:tblPr>
        <w:tblStyle w:val="TableGrid"/>
        <w:tblW w:w="15867" w:type="dxa"/>
        <w:tblLook w:val="04A0" w:firstRow="1" w:lastRow="0" w:firstColumn="1" w:lastColumn="0" w:noHBand="0" w:noVBand="1"/>
      </w:tblPr>
      <w:tblGrid>
        <w:gridCol w:w="3159"/>
        <w:gridCol w:w="3134"/>
        <w:gridCol w:w="3983"/>
        <w:gridCol w:w="2747"/>
        <w:gridCol w:w="2844"/>
      </w:tblGrid>
      <w:tr w:rsidR="00951F3E" w:rsidRPr="00206433" w14:paraId="1DB20776" w14:textId="77777777" w:rsidTr="00951F3E">
        <w:trPr>
          <w:trHeight w:val="395"/>
        </w:trPr>
        <w:tc>
          <w:tcPr>
            <w:tcW w:w="3159" w:type="dxa"/>
          </w:tcPr>
          <w:p w14:paraId="6E41355D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 w:rsidRPr="00DF1F53">
              <w:rPr>
                <w:b/>
                <w:sz w:val="24"/>
                <w:szCs w:val="24"/>
              </w:rPr>
              <w:t>Priorit</w:t>
            </w:r>
            <w:r>
              <w:rPr>
                <w:b/>
                <w:sz w:val="24"/>
                <w:szCs w:val="24"/>
              </w:rPr>
              <w:t>ies</w:t>
            </w:r>
            <w:r w:rsidRPr="00DF1F53">
              <w:rPr>
                <w:b/>
                <w:sz w:val="24"/>
                <w:szCs w:val="24"/>
              </w:rPr>
              <w:t xml:space="preserve"> </w:t>
            </w:r>
          </w:p>
          <w:p w14:paraId="5DA6133F" w14:textId="77777777" w:rsidR="00951F3E" w:rsidRDefault="00951F3E" w:rsidP="008C75F7">
            <w:pPr>
              <w:rPr>
                <w:bCs/>
                <w:sz w:val="24"/>
                <w:szCs w:val="24"/>
              </w:rPr>
            </w:pPr>
          </w:p>
          <w:p w14:paraId="309F7EB9" w14:textId="77777777" w:rsidR="00951F3E" w:rsidRDefault="0031609A" w:rsidP="0031609A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Dedication to inclusive education</w:t>
            </w:r>
          </w:p>
          <w:p w14:paraId="50E665E2" w14:textId="77777777" w:rsidR="0031609A" w:rsidRDefault="0031609A" w:rsidP="0031609A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Increase of collaboration between EST-R-Classroom </w:t>
            </w:r>
            <w:proofErr w:type="gramStart"/>
            <w:r>
              <w:rPr>
                <w:bCs/>
                <w:sz w:val="24"/>
                <w:szCs w:val="24"/>
              </w:rPr>
              <w:t>teachers</w:t>
            </w:r>
            <w:proofErr w:type="gramEnd"/>
            <w:r>
              <w:rPr>
                <w:bCs/>
                <w:sz w:val="24"/>
                <w:szCs w:val="24"/>
              </w:rPr>
              <w:t>-District coaches/le</w:t>
            </w:r>
            <w:r w:rsidR="00206433">
              <w:rPr>
                <w:bCs/>
                <w:sz w:val="24"/>
                <w:szCs w:val="24"/>
              </w:rPr>
              <w:t>a</w:t>
            </w:r>
            <w:r>
              <w:rPr>
                <w:bCs/>
                <w:sz w:val="24"/>
                <w:szCs w:val="24"/>
              </w:rPr>
              <w:t>ds</w:t>
            </w:r>
          </w:p>
          <w:p w14:paraId="7807C49B" w14:textId="77777777" w:rsidR="000C3B4F" w:rsidRDefault="000C3B4F" w:rsidP="0031609A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-Higher quality PLPs</w:t>
            </w:r>
          </w:p>
          <w:p w14:paraId="1BB8806A" w14:textId="351219F3" w:rsidR="000C3B4F" w:rsidRPr="00C966E1" w:rsidRDefault="000C3B4F" w:rsidP="00116113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81BB77F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  <w:p w14:paraId="4E046626" w14:textId="77777777" w:rsidR="00DB09D2" w:rsidRDefault="00DB09D2" w:rsidP="008C75F7">
            <w:pPr>
              <w:rPr>
                <w:b/>
                <w:sz w:val="24"/>
                <w:szCs w:val="24"/>
              </w:rPr>
            </w:pPr>
          </w:p>
          <w:p w14:paraId="1CF68271" w14:textId="64379EEA" w:rsidR="00951F3E" w:rsidRPr="00C966E1" w:rsidRDefault="002023E8" w:rsidP="008C75F7">
            <w:pPr>
              <w:rPr>
                <w:bCs/>
                <w:sz w:val="24"/>
                <w:szCs w:val="24"/>
              </w:rPr>
            </w:pPr>
            <w:r w:rsidRPr="002023E8">
              <w:rPr>
                <w:bCs/>
                <w:sz w:val="24"/>
                <w:szCs w:val="24"/>
              </w:rPr>
              <w:t>By December 2026, the school will increase collaboration between subject teachers, EST-Resource teachers, and District Coaches by implementing a structured PLP process. This process will ensure that 100% of PLPs for identified students are collaboratively developed, reviewed at least three times per year, and implemented with documented follow-through.</w:t>
            </w:r>
          </w:p>
        </w:tc>
        <w:tc>
          <w:tcPr>
            <w:tcW w:w="3983" w:type="dxa"/>
          </w:tcPr>
          <w:p w14:paraId="46570E34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  <w:r w:rsidRPr="00D80926">
              <w:rPr>
                <w:b/>
                <w:sz w:val="24"/>
                <w:szCs w:val="24"/>
              </w:rPr>
              <w:t xml:space="preserve"> </w:t>
            </w:r>
          </w:p>
          <w:p w14:paraId="3B7AF98C" w14:textId="33976625" w:rsidR="00951F3E" w:rsidRPr="00E21566" w:rsidRDefault="00951F3E" w:rsidP="002023E8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</w:p>
          <w:p w14:paraId="1BA19A14" w14:textId="0BEC24E2" w:rsidR="00EF3C7C" w:rsidRPr="00EF3C7C" w:rsidRDefault="00EF3C7C" w:rsidP="00EF3C7C">
            <w:pPr>
              <w:rPr>
                <w:b/>
                <w:bCs/>
                <w:sz w:val="24"/>
                <w:szCs w:val="24"/>
              </w:rPr>
            </w:pPr>
            <w:r w:rsidRPr="00EF3C7C">
              <w:rPr>
                <w:b/>
                <w:bCs/>
                <w:sz w:val="24"/>
                <w:szCs w:val="24"/>
              </w:rPr>
              <w:t>1. Establish a Structured PLP Meeting Cycle</w:t>
            </w:r>
          </w:p>
          <w:p w14:paraId="2E6935D4" w14:textId="309DA3A7" w:rsidR="00EF3C7C" w:rsidRPr="00EF3C7C" w:rsidRDefault="00EF3C7C" w:rsidP="00EF3C7C">
            <w:p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 xml:space="preserve">-Create a </w:t>
            </w:r>
            <w:r w:rsidRPr="00EF3C7C">
              <w:rPr>
                <w:sz w:val="24"/>
                <w:szCs w:val="24"/>
              </w:rPr>
              <w:t>shared calendar</w:t>
            </w:r>
            <w:r w:rsidRPr="00EF3C7C">
              <w:rPr>
                <w:bCs/>
                <w:sz w:val="24"/>
                <w:szCs w:val="24"/>
              </w:rPr>
              <w:t xml:space="preserve"> with protected meeting times for teachers, EST-Resource, and District Coaches.</w:t>
            </w:r>
          </w:p>
          <w:p w14:paraId="78454621" w14:textId="77777777" w:rsidR="00EF3C7C" w:rsidRDefault="00EF3C7C" w:rsidP="00EF3C7C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EF3C7C">
              <w:rPr>
                <w:b/>
                <w:bCs/>
                <w:sz w:val="24"/>
                <w:szCs w:val="24"/>
              </w:rPr>
              <w:t xml:space="preserve">Staff training on the PLP documents: </w:t>
            </w:r>
            <w:r w:rsidRPr="00EF3C7C">
              <w:rPr>
                <w:bCs/>
                <w:sz w:val="24"/>
                <w:szCs w:val="24"/>
              </w:rPr>
              <w:t xml:space="preserve"> </w:t>
            </w:r>
          </w:p>
          <w:p w14:paraId="6B8CAF30" w14:textId="14A05867" w:rsidR="00EF3C7C" w:rsidRPr="00EF3C7C" w:rsidRDefault="00EF3C7C" w:rsidP="00EF3C7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3C7C">
              <w:rPr>
                <w:sz w:val="24"/>
                <w:szCs w:val="24"/>
              </w:rPr>
              <w:t>Develop clear expectations for each team member’s role (subject teacher, EST-Resource, District Coach) during PLP development and review.</w:t>
            </w:r>
          </w:p>
          <w:p w14:paraId="1F41FCD0" w14:textId="41B0DB03" w:rsidR="00EF3C7C" w:rsidRPr="00EF3C7C" w:rsidRDefault="00EF3C7C" w:rsidP="00EF3C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EF3C7C">
              <w:rPr>
                <w:b/>
                <w:bCs/>
                <w:sz w:val="24"/>
                <w:szCs w:val="24"/>
              </w:rPr>
              <w:t>. Build Teacher Capacity Through PD</w:t>
            </w:r>
          </w:p>
          <w:p w14:paraId="418C7694" w14:textId="77777777" w:rsidR="00EF3C7C" w:rsidRPr="00EF3C7C" w:rsidRDefault="00EF3C7C" w:rsidP="00EF3C7C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>Offer training sessions on:</w:t>
            </w:r>
          </w:p>
          <w:p w14:paraId="44ADDC63" w14:textId="77777777" w:rsidR="00EF3C7C" w:rsidRPr="00EF3C7C" w:rsidRDefault="00EF3C7C" w:rsidP="00EF3C7C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>Writing meaningful, measurable goals</w:t>
            </w:r>
          </w:p>
          <w:p w14:paraId="5CECACE3" w14:textId="77777777" w:rsidR="00EF3C7C" w:rsidRPr="00EF3C7C" w:rsidRDefault="00EF3C7C" w:rsidP="00EF3C7C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>Universal Design for Learning (UDL) and differentiation</w:t>
            </w:r>
          </w:p>
          <w:p w14:paraId="7EB16205" w14:textId="77777777" w:rsidR="00EF3C7C" w:rsidRPr="00EF3C7C" w:rsidRDefault="00EF3C7C" w:rsidP="00EF3C7C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>Using data to inform PLP updates</w:t>
            </w:r>
          </w:p>
          <w:p w14:paraId="760A46AF" w14:textId="77777777" w:rsidR="00EF3C7C" w:rsidRDefault="00EF3C7C" w:rsidP="00EF3C7C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>Provide quick reference guides and exemplars.</w:t>
            </w:r>
          </w:p>
          <w:p w14:paraId="74257C21" w14:textId="32CA5AD9" w:rsidR="00EF3C7C" w:rsidRPr="00EF3C7C" w:rsidRDefault="00EF3C7C" w:rsidP="00EF3C7C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Best practices for teaching students with LDs</w:t>
            </w:r>
          </w:p>
          <w:p w14:paraId="2D98B65C" w14:textId="1E3BEE3A" w:rsidR="00206433" w:rsidRPr="00EF3C7C" w:rsidRDefault="00206433" w:rsidP="00EF3C7C">
            <w:pPr>
              <w:rPr>
                <w:bCs/>
                <w:sz w:val="24"/>
                <w:szCs w:val="24"/>
              </w:rPr>
            </w:pPr>
          </w:p>
        </w:tc>
        <w:tc>
          <w:tcPr>
            <w:tcW w:w="2747" w:type="dxa"/>
          </w:tcPr>
          <w:p w14:paraId="1962923B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 w:rsidRPr="00325C31">
              <w:rPr>
                <w:b/>
                <w:sz w:val="24"/>
                <w:szCs w:val="24"/>
              </w:rPr>
              <w:t xml:space="preserve">Timeline </w:t>
            </w:r>
          </w:p>
          <w:p w14:paraId="4AE36FD2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</w:p>
          <w:p w14:paraId="26486A7E" w14:textId="77777777" w:rsidR="00EF3C7C" w:rsidRPr="00A44E5A" w:rsidRDefault="00951F3E" w:rsidP="00EF3C7C">
            <w:pPr>
              <w:ind w:left="360"/>
              <w:rPr>
                <w:b/>
                <w:sz w:val="24"/>
                <w:szCs w:val="24"/>
              </w:rPr>
            </w:pPr>
            <w:r w:rsidRPr="00A44E5A">
              <w:rPr>
                <w:b/>
                <w:sz w:val="24"/>
                <w:szCs w:val="24"/>
              </w:rPr>
              <w:t>January 202</w:t>
            </w:r>
            <w:r w:rsidR="00206433" w:rsidRPr="00A44E5A">
              <w:rPr>
                <w:b/>
                <w:sz w:val="24"/>
                <w:szCs w:val="24"/>
              </w:rPr>
              <w:t>6</w:t>
            </w:r>
            <w:r w:rsidRPr="00A44E5A">
              <w:rPr>
                <w:b/>
                <w:sz w:val="24"/>
                <w:szCs w:val="24"/>
              </w:rPr>
              <w:t>- December 202</w:t>
            </w:r>
            <w:r w:rsidR="00206433" w:rsidRPr="00A44E5A">
              <w:rPr>
                <w:b/>
                <w:sz w:val="24"/>
                <w:szCs w:val="24"/>
              </w:rPr>
              <w:t>6</w:t>
            </w:r>
            <w:r w:rsidR="00EF3C7C" w:rsidRPr="00A44E5A">
              <w:rPr>
                <w:b/>
                <w:sz w:val="24"/>
                <w:szCs w:val="24"/>
              </w:rPr>
              <w:t xml:space="preserve"> </w:t>
            </w:r>
          </w:p>
          <w:p w14:paraId="4517B264" w14:textId="77777777" w:rsidR="00EF3C7C" w:rsidRDefault="00EF3C7C" w:rsidP="00EF3C7C">
            <w:pPr>
              <w:ind w:left="360"/>
              <w:rPr>
                <w:bCs/>
                <w:sz w:val="24"/>
                <w:szCs w:val="24"/>
              </w:rPr>
            </w:pPr>
          </w:p>
          <w:p w14:paraId="1DD2C922" w14:textId="3461C828" w:rsidR="00EF3C7C" w:rsidRPr="00EF3C7C" w:rsidRDefault="00EF3C7C" w:rsidP="00EF3C7C">
            <w:pPr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EF3C7C">
              <w:rPr>
                <w:bCs/>
                <w:sz w:val="24"/>
                <w:szCs w:val="24"/>
              </w:rPr>
              <w:t xml:space="preserve">Schedule </w:t>
            </w:r>
            <w:r w:rsidRPr="00EF3C7C">
              <w:rPr>
                <w:sz w:val="24"/>
                <w:szCs w:val="24"/>
              </w:rPr>
              <w:t>three PLP review meetings per year</w:t>
            </w:r>
            <w:r w:rsidRPr="00EF3C7C">
              <w:rPr>
                <w:bCs/>
                <w:sz w:val="24"/>
                <w:szCs w:val="24"/>
              </w:rPr>
              <w:t xml:space="preserve"> (Fall, Winter, Spring).</w:t>
            </w:r>
          </w:p>
          <w:p w14:paraId="21C89479" w14:textId="3A7AE6B5" w:rsidR="00951F3E" w:rsidRDefault="00951F3E" w:rsidP="008C75F7">
            <w:pPr>
              <w:rPr>
                <w:bCs/>
                <w:sz w:val="24"/>
                <w:szCs w:val="24"/>
              </w:rPr>
            </w:pPr>
          </w:p>
          <w:p w14:paraId="753F551D" w14:textId="77777777" w:rsidR="00EF3C7C" w:rsidRDefault="00EF3C7C" w:rsidP="008C75F7">
            <w:pPr>
              <w:rPr>
                <w:bCs/>
                <w:sz w:val="24"/>
                <w:szCs w:val="24"/>
              </w:rPr>
            </w:pPr>
          </w:p>
          <w:p w14:paraId="6DAE7B4D" w14:textId="2E057AC7" w:rsidR="00206433" w:rsidRDefault="00206433" w:rsidP="008C75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-Monthly monitoring by </w:t>
            </w:r>
            <w:r w:rsidR="00EF3C7C">
              <w:rPr>
                <w:bCs/>
                <w:sz w:val="24"/>
                <w:szCs w:val="24"/>
              </w:rPr>
              <w:t xml:space="preserve">EST-R attendance at </w:t>
            </w:r>
            <w:r>
              <w:rPr>
                <w:bCs/>
                <w:sz w:val="24"/>
                <w:szCs w:val="24"/>
              </w:rPr>
              <w:t>PLCs</w:t>
            </w:r>
          </w:p>
          <w:p w14:paraId="7DB0BE1E" w14:textId="77777777" w:rsidR="00206433" w:rsidRDefault="00206433" w:rsidP="008C75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-Data from reporting periods (December, April, June)</w:t>
            </w:r>
          </w:p>
          <w:p w14:paraId="566DF3B8" w14:textId="7540D1A5" w:rsidR="00EF3C7C" w:rsidRPr="00657A93" w:rsidRDefault="00EF3C7C" w:rsidP="008C75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-Feedback from teachers and coaches on the PLP multiple times per year</w:t>
            </w:r>
          </w:p>
        </w:tc>
        <w:tc>
          <w:tcPr>
            <w:tcW w:w="2844" w:type="dxa"/>
          </w:tcPr>
          <w:p w14:paraId="482D7C1A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Indicators of Success</w:t>
            </w:r>
          </w:p>
          <w:p w14:paraId="38C2BD1F" w14:textId="77777777" w:rsidR="00BD5174" w:rsidRDefault="00BD5174" w:rsidP="00206433">
            <w:pPr>
              <w:rPr>
                <w:b/>
                <w:sz w:val="24"/>
                <w:szCs w:val="24"/>
              </w:rPr>
            </w:pPr>
          </w:p>
          <w:p w14:paraId="031856CD" w14:textId="1F6B9D91" w:rsidR="00826474" w:rsidRPr="00826474" w:rsidRDefault="000C3B4F" w:rsidP="00826474">
            <w:pPr>
              <w:rPr>
                <w:b/>
                <w:bCs/>
                <w:sz w:val="24"/>
                <w:szCs w:val="24"/>
              </w:rPr>
            </w:pPr>
            <w:r w:rsidRPr="000C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26474" w:rsidRPr="008264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26474" w:rsidRPr="00826474">
              <w:rPr>
                <w:b/>
                <w:bCs/>
                <w:sz w:val="24"/>
                <w:szCs w:val="24"/>
              </w:rPr>
              <w:t>PLP Completion &amp; Review</w:t>
            </w:r>
          </w:p>
          <w:p w14:paraId="57C6AC58" w14:textId="292A5603" w:rsidR="00826474" w:rsidRPr="00826474" w:rsidRDefault="00970217" w:rsidP="00970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26474" w:rsidRPr="00826474">
              <w:rPr>
                <w:sz w:val="24"/>
                <w:szCs w:val="24"/>
              </w:rPr>
              <w:t>100% of PLPs for identified students are completed collaboratively using the structured process.</w:t>
            </w:r>
          </w:p>
          <w:p w14:paraId="4062B72C" w14:textId="58328A1A" w:rsidR="00826474" w:rsidRPr="00826474" w:rsidRDefault="00970217" w:rsidP="009702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26474" w:rsidRPr="00826474">
              <w:rPr>
                <w:bCs/>
                <w:sz w:val="24"/>
                <w:szCs w:val="24"/>
              </w:rPr>
              <w:t>PLPs consistently include measurable goals, current data, and updated accommodations.</w:t>
            </w:r>
          </w:p>
          <w:p w14:paraId="2619E422" w14:textId="77777777" w:rsidR="00826474" w:rsidRPr="00826474" w:rsidRDefault="00826474" w:rsidP="00826474">
            <w:pPr>
              <w:rPr>
                <w:b/>
                <w:bCs/>
                <w:sz w:val="24"/>
                <w:szCs w:val="24"/>
              </w:rPr>
            </w:pPr>
            <w:r w:rsidRPr="00826474">
              <w:rPr>
                <w:b/>
                <w:bCs/>
                <w:sz w:val="24"/>
                <w:szCs w:val="24"/>
              </w:rPr>
              <w:t>2. Collaborative Engagement</w:t>
            </w:r>
          </w:p>
          <w:p w14:paraId="4A51BB53" w14:textId="25E8FF8F" w:rsidR="00826474" w:rsidRPr="00826474" w:rsidRDefault="00970217" w:rsidP="009702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26474" w:rsidRPr="00826474">
              <w:rPr>
                <w:bCs/>
                <w:sz w:val="24"/>
                <w:szCs w:val="24"/>
              </w:rPr>
              <w:t>Attendance records show regular participation from subject teachers, EST-Resource teachers, and District Coaches in PLP meetings.</w:t>
            </w:r>
          </w:p>
          <w:p w14:paraId="3C8C4A3A" w14:textId="77777777" w:rsidR="00826474" w:rsidRPr="00826474" w:rsidRDefault="00826474" w:rsidP="00826474">
            <w:pPr>
              <w:numPr>
                <w:ilvl w:val="0"/>
                <w:numId w:val="38"/>
              </w:numPr>
              <w:rPr>
                <w:bCs/>
                <w:sz w:val="24"/>
                <w:szCs w:val="24"/>
              </w:rPr>
            </w:pPr>
            <w:r w:rsidRPr="00826474">
              <w:rPr>
                <w:bCs/>
                <w:sz w:val="24"/>
                <w:szCs w:val="24"/>
              </w:rPr>
              <w:t>Staff surveys/reflections indicate a 90%+ reported increase in clarity around roles and shared responsibility in the PLP process.</w:t>
            </w:r>
          </w:p>
          <w:p w14:paraId="6D085C33" w14:textId="77777777" w:rsidR="00826474" w:rsidRPr="00826474" w:rsidRDefault="00826474" w:rsidP="00826474">
            <w:pPr>
              <w:rPr>
                <w:b/>
                <w:bCs/>
                <w:sz w:val="24"/>
                <w:szCs w:val="24"/>
              </w:rPr>
            </w:pPr>
            <w:r w:rsidRPr="00826474">
              <w:rPr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826474">
              <w:rPr>
                <w:b/>
                <w:bCs/>
                <w:sz w:val="24"/>
                <w:szCs w:val="24"/>
              </w:rPr>
              <w:t>Implementation</w:t>
            </w:r>
            <w:proofErr w:type="gramEnd"/>
            <w:r w:rsidRPr="00826474">
              <w:rPr>
                <w:b/>
                <w:bCs/>
                <w:sz w:val="24"/>
                <w:szCs w:val="24"/>
              </w:rPr>
              <w:t xml:space="preserve"> Fidelity</w:t>
            </w:r>
          </w:p>
          <w:p w14:paraId="74C5F527" w14:textId="76A0CAF1" w:rsidR="00826474" w:rsidRPr="00826474" w:rsidRDefault="00970217" w:rsidP="009702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26474" w:rsidRPr="00826474">
              <w:rPr>
                <w:bCs/>
                <w:sz w:val="24"/>
                <w:szCs w:val="24"/>
              </w:rPr>
              <w:t xml:space="preserve">Classroom check-ins show that </w:t>
            </w:r>
            <w:proofErr w:type="gramStart"/>
            <w:r w:rsidR="00826474" w:rsidRPr="00826474">
              <w:rPr>
                <w:bCs/>
                <w:sz w:val="24"/>
                <w:szCs w:val="24"/>
              </w:rPr>
              <w:t>accommodations are</w:t>
            </w:r>
            <w:proofErr w:type="gramEnd"/>
            <w:r w:rsidR="00826474" w:rsidRPr="00826474">
              <w:rPr>
                <w:bCs/>
                <w:sz w:val="24"/>
                <w:szCs w:val="24"/>
              </w:rPr>
              <w:t xml:space="preserve"> implemented in at least 90% of observed instances.</w:t>
            </w:r>
          </w:p>
          <w:p w14:paraId="695AD745" w14:textId="11967005" w:rsidR="00826474" w:rsidRPr="00826474" w:rsidRDefault="00970217" w:rsidP="009702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26474" w:rsidRPr="00826474">
              <w:rPr>
                <w:bCs/>
                <w:sz w:val="24"/>
                <w:szCs w:val="24"/>
              </w:rPr>
              <w:t>Teachers report that strategies outlined in the PLP are being used consistently across settings.</w:t>
            </w:r>
          </w:p>
          <w:p w14:paraId="51EEC61D" w14:textId="02E4DB2F" w:rsidR="00206433" w:rsidRPr="00206433" w:rsidRDefault="00206433" w:rsidP="000C3B4F">
            <w:pPr>
              <w:rPr>
                <w:b/>
                <w:sz w:val="24"/>
                <w:szCs w:val="24"/>
              </w:rPr>
            </w:pPr>
          </w:p>
        </w:tc>
      </w:tr>
    </w:tbl>
    <w:p w14:paraId="7D1538FB" w14:textId="46778E83" w:rsidR="00CD48D3" w:rsidRDefault="008A2B7E" w:rsidP="008C75F7">
      <w:pPr>
        <w:spacing w:after="0" w:line="240" w:lineRule="auto"/>
        <w:rPr>
          <w:b/>
          <w:bCs/>
          <w:sz w:val="26"/>
          <w:szCs w:val="26"/>
        </w:rPr>
      </w:pPr>
      <w:r w:rsidRPr="00206433">
        <w:rPr>
          <w:b/>
          <w:bCs/>
          <w:sz w:val="26"/>
          <w:szCs w:val="26"/>
        </w:rPr>
        <w:lastRenderedPageBreak/>
        <w:t xml:space="preserve"> </w:t>
      </w:r>
    </w:p>
    <w:p w14:paraId="737BFD80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32F506FD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643D085F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38EDDBFB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2D5D1BC4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3BA57989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2DE35343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20F435E7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399822B0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326D0AF7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70FB967C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00D7E850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4722FF7E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1DB47880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4D3FC666" w14:textId="77777777" w:rsidR="00C808D2" w:rsidRDefault="00C808D2" w:rsidP="008C75F7">
      <w:pPr>
        <w:spacing w:after="0" w:line="240" w:lineRule="auto"/>
        <w:rPr>
          <w:b/>
          <w:bCs/>
          <w:sz w:val="26"/>
          <w:szCs w:val="26"/>
        </w:rPr>
      </w:pPr>
    </w:p>
    <w:p w14:paraId="190163DD" w14:textId="77777777" w:rsidR="00C808D2" w:rsidRDefault="00C808D2" w:rsidP="008C75F7">
      <w:pPr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518E7F5" w14:textId="77777777" w:rsidR="00CD48D3" w:rsidRDefault="00CD48D3" w:rsidP="008C75F7">
      <w:pPr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F48B173" w14:textId="6D0B6C4A" w:rsidR="00CD48D3" w:rsidRPr="00FD28BC" w:rsidRDefault="0025689C" w:rsidP="008C75F7">
      <w:pPr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lastRenderedPageBreak/>
        <w:t xml:space="preserve">School Wide Behaviour Alignment </w:t>
      </w:r>
    </w:p>
    <w:tbl>
      <w:tblPr>
        <w:tblStyle w:val="TableGrid"/>
        <w:tblW w:w="15867" w:type="dxa"/>
        <w:tblLook w:val="04A0" w:firstRow="1" w:lastRow="0" w:firstColumn="1" w:lastColumn="0" w:noHBand="0" w:noVBand="1"/>
      </w:tblPr>
      <w:tblGrid>
        <w:gridCol w:w="3159"/>
        <w:gridCol w:w="3134"/>
        <w:gridCol w:w="3983"/>
        <w:gridCol w:w="2747"/>
        <w:gridCol w:w="2844"/>
      </w:tblGrid>
      <w:tr w:rsidR="00951F3E" w:rsidRPr="00DF62AF" w14:paraId="3D3B2E5A" w14:textId="77777777" w:rsidTr="00951F3E">
        <w:trPr>
          <w:trHeight w:val="395"/>
        </w:trPr>
        <w:tc>
          <w:tcPr>
            <w:tcW w:w="3159" w:type="dxa"/>
          </w:tcPr>
          <w:p w14:paraId="74E3EF20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 w:rsidRPr="00DF1F53">
              <w:rPr>
                <w:b/>
                <w:sz w:val="24"/>
                <w:szCs w:val="24"/>
              </w:rPr>
              <w:t>Priorit</w:t>
            </w:r>
            <w:r>
              <w:rPr>
                <w:b/>
                <w:sz w:val="24"/>
                <w:szCs w:val="24"/>
              </w:rPr>
              <w:t>ies</w:t>
            </w:r>
            <w:r w:rsidRPr="00DF1F53">
              <w:rPr>
                <w:b/>
                <w:sz w:val="24"/>
                <w:szCs w:val="24"/>
              </w:rPr>
              <w:t xml:space="preserve"> </w:t>
            </w:r>
          </w:p>
          <w:p w14:paraId="435AD8EF" w14:textId="77777777" w:rsidR="00DB09D2" w:rsidRDefault="00DB09D2" w:rsidP="008C75F7">
            <w:pPr>
              <w:rPr>
                <w:b/>
                <w:sz w:val="24"/>
                <w:szCs w:val="24"/>
              </w:rPr>
            </w:pPr>
          </w:p>
          <w:p w14:paraId="12A54BFD" w14:textId="4262EBF3" w:rsidR="006A4340" w:rsidRDefault="00395FD7" w:rsidP="006A434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6A4340">
              <w:rPr>
                <w:bCs/>
                <w:sz w:val="24"/>
                <w:szCs w:val="24"/>
              </w:rPr>
              <w:t>-Consistency and collective approach to behaviour</w:t>
            </w:r>
          </w:p>
          <w:p w14:paraId="61054F57" w14:textId="77777777" w:rsidR="006A4340" w:rsidRDefault="006A4340" w:rsidP="006A434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-Common language</w:t>
            </w:r>
            <w:r w:rsidR="002E1EEF">
              <w:rPr>
                <w:bCs/>
                <w:sz w:val="24"/>
                <w:szCs w:val="24"/>
              </w:rPr>
              <w:t xml:space="preserve">  </w:t>
            </w:r>
          </w:p>
          <w:p w14:paraId="079AF9B3" w14:textId="77777777" w:rsidR="002E1EEF" w:rsidRDefault="006A4340" w:rsidP="006A434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E1EE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Maintaining a Positive Learning Environment</w:t>
            </w:r>
          </w:p>
          <w:p w14:paraId="190456A9" w14:textId="2B3D35DA" w:rsidR="006A4340" w:rsidRPr="00395FD7" w:rsidRDefault="006A4340" w:rsidP="006A434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-Reinforcing of positive </w:t>
            </w:r>
            <w:proofErr w:type="spellStart"/>
            <w:r>
              <w:rPr>
                <w:bCs/>
                <w:sz w:val="24"/>
                <w:szCs w:val="24"/>
              </w:rPr>
              <w:t>behaviours</w:t>
            </w:r>
            <w:proofErr w:type="spellEnd"/>
          </w:p>
        </w:tc>
        <w:tc>
          <w:tcPr>
            <w:tcW w:w="3134" w:type="dxa"/>
          </w:tcPr>
          <w:p w14:paraId="42842C8F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SMART Goal </w:t>
            </w:r>
          </w:p>
          <w:p w14:paraId="7BD7AEE4" w14:textId="77777777" w:rsidR="00DB09D2" w:rsidRDefault="00DB09D2" w:rsidP="008C75F7">
            <w:pPr>
              <w:rPr>
                <w:b/>
                <w:sz w:val="24"/>
                <w:szCs w:val="24"/>
              </w:rPr>
            </w:pPr>
          </w:p>
          <w:p w14:paraId="10A02ABB" w14:textId="53240D98" w:rsidR="00395FD7" w:rsidRPr="003748A2" w:rsidRDefault="00970217" w:rsidP="006A4340">
            <w:pPr>
              <w:pStyle w:val="ListParagraph"/>
              <w:numPr>
                <w:ilvl w:val="0"/>
                <w:numId w:val="30"/>
              </w:numPr>
              <w:rPr>
                <w:b/>
                <w:sz w:val="24"/>
                <w:szCs w:val="24"/>
              </w:rPr>
            </w:pPr>
            <w:r w:rsidRPr="00970217">
              <w:rPr>
                <w:bCs/>
                <w:sz w:val="24"/>
                <w:szCs w:val="24"/>
              </w:rPr>
              <w:t xml:space="preserve">By </w:t>
            </w:r>
            <w:r>
              <w:rPr>
                <w:bCs/>
                <w:sz w:val="24"/>
                <w:szCs w:val="24"/>
              </w:rPr>
              <w:t xml:space="preserve">December </w:t>
            </w:r>
            <w:r w:rsidRPr="00970217">
              <w:rPr>
                <w:bCs/>
                <w:sz w:val="24"/>
                <w:szCs w:val="24"/>
              </w:rPr>
              <w:t xml:space="preserve">2026, the school will strengthen positive student behaviour and overall school climate by ensuring the consistent implementation of school-wide behaviour expectations outlined in the BOLT Matrix. Consistency will be demonstrated </w:t>
            </w:r>
            <w:proofErr w:type="gramStart"/>
            <w:r w:rsidRPr="00970217">
              <w:rPr>
                <w:bCs/>
                <w:sz w:val="24"/>
                <w:szCs w:val="24"/>
              </w:rPr>
              <w:t>through the use of</w:t>
            </w:r>
            <w:proofErr w:type="gramEnd"/>
            <w:r w:rsidRPr="00970217">
              <w:rPr>
                <w:bCs/>
                <w:sz w:val="24"/>
                <w:szCs w:val="24"/>
              </w:rPr>
              <w:t xml:space="preserve"> common language across 100% of classrooms, aligned responses to behaviour incidents, and monthly reviews of school-wide behaviour data to guide interventions and improvements</w:t>
            </w:r>
            <w:r w:rsidRPr="0097021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83" w:type="dxa"/>
          </w:tcPr>
          <w:p w14:paraId="50A0DFD1" w14:textId="77777777" w:rsidR="00DB09D2" w:rsidRDefault="00951F3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  <w:p w14:paraId="523D3D19" w14:textId="533FC622" w:rsidR="00951F3E" w:rsidRDefault="00951F3E" w:rsidP="008C75F7">
            <w:pPr>
              <w:rPr>
                <w:b/>
                <w:sz w:val="24"/>
                <w:szCs w:val="24"/>
              </w:rPr>
            </w:pPr>
            <w:r w:rsidRPr="00D80926">
              <w:rPr>
                <w:b/>
                <w:sz w:val="24"/>
                <w:szCs w:val="24"/>
              </w:rPr>
              <w:t xml:space="preserve"> </w:t>
            </w:r>
          </w:p>
          <w:p w14:paraId="302F8348" w14:textId="008DA082" w:rsidR="003748A2" w:rsidRPr="00A44E5A" w:rsidRDefault="003748A2" w:rsidP="00A44E5A">
            <w:pPr>
              <w:pStyle w:val="ListParagraph"/>
              <w:numPr>
                <w:ilvl w:val="0"/>
                <w:numId w:val="44"/>
              </w:numPr>
              <w:rPr>
                <w:b/>
                <w:sz w:val="24"/>
                <w:szCs w:val="24"/>
              </w:rPr>
            </w:pPr>
            <w:r w:rsidRPr="00A44E5A">
              <w:rPr>
                <w:b/>
                <w:sz w:val="24"/>
                <w:szCs w:val="24"/>
              </w:rPr>
              <w:t>Embed PBIS (BOLT) for Behavior data</w:t>
            </w:r>
            <w:r w:rsidR="00831873" w:rsidRPr="00A44E5A">
              <w:rPr>
                <w:b/>
                <w:sz w:val="24"/>
                <w:szCs w:val="24"/>
              </w:rPr>
              <w:t xml:space="preserve"> (collected monthly)</w:t>
            </w:r>
          </w:p>
          <w:p w14:paraId="30613BB7" w14:textId="26C653C1" w:rsidR="009C60C9" w:rsidRPr="00A44E5A" w:rsidRDefault="00A44E5A" w:rsidP="00A44E5A">
            <w:pPr>
              <w:pStyle w:val="ListParagraph"/>
              <w:numPr>
                <w:ilvl w:val="0"/>
                <w:numId w:val="4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Meetings with s</w:t>
            </w:r>
            <w:r w:rsidR="009C60C9" w:rsidRPr="00A44E5A">
              <w:rPr>
                <w:b/>
                <w:sz w:val="24"/>
                <w:szCs w:val="24"/>
              </w:rPr>
              <w:t>tudent focus groups</w:t>
            </w:r>
          </w:p>
          <w:p w14:paraId="281A3AC7" w14:textId="25509C15" w:rsidR="00A44FB9" w:rsidRPr="00AF5BA9" w:rsidRDefault="00A44FB9" w:rsidP="00A44E5A">
            <w:pPr>
              <w:pStyle w:val="ListParagraph"/>
              <w:numPr>
                <w:ilvl w:val="0"/>
                <w:numId w:val="44"/>
              </w:numPr>
              <w:rPr>
                <w:b/>
                <w:sz w:val="24"/>
                <w:szCs w:val="24"/>
              </w:rPr>
            </w:pPr>
            <w:r w:rsidRPr="00AF5BA9">
              <w:rPr>
                <w:b/>
                <w:sz w:val="24"/>
                <w:szCs w:val="24"/>
              </w:rPr>
              <w:t>Recognizing students at monthly Celebrate assemblies</w:t>
            </w:r>
          </w:p>
          <w:p w14:paraId="4572C6C2" w14:textId="2C7D3A0C" w:rsidR="003748A2" w:rsidRPr="00AF5BA9" w:rsidRDefault="000A02D2" w:rsidP="00C93422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F5BA9">
              <w:rPr>
                <w:b/>
                <w:sz w:val="24"/>
                <w:szCs w:val="24"/>
              </w:rPr>
              <w:t>Update BOLT matrix</w:t>
            </w:r>
            <w:r w:rsidR="00392A4C" w:rsidRPr="00AF5BA9">
              <w:rPr>
                <w:b/>
                <w:sz w:val="24"/>
                <w:szCs w:val="24"/>
              </w:rPr>
              <w:t xml:space="preserve"> </w:t>
            </w:r>
          </w:p>
          <w:p w14:paraId="6D56C216" w14:textId="77777777" w:rsidR="006A4340" w:rsidRPr="00AF5BA9" w:rsidRDefault="006A4340" w:rsidP="00A44E5A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 w:rsidRPr="00AF5BA9">
              <w:rPr>
                <w:b/>
                <w:bCs/>
                <w:sz w:val="24"/>
                <w:szCs w:val="24"/>
              </w:rPr>
              <w:t>Tier 1 intervention instruction will be offered to all staff</w:t>
            </w:r>
          </w:p>
          <w:p w14:paraId="4FFD64D1" w14:textId="77777777" w:rsidR="006A4340" w:rsidRPr="00AF5BA9" w:rsidRDefault="006A4340" w:rsidP="00A44E5A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 w:rsidRPr="00AF5BA9">
              <w:rPr>
                <w:b/>
                <w:bCs/>
                <w:sz w:val="24"/>
                <w:szCs w:val="24"/>
              </w:rPr>
              <w:t>The completion of Proactive and Deescalation module offered by Department by all staff</w:t>
            </w:r>
          </w:p>
          <w:p w14:paraId="0F1AD7F2" w14:textId="77777777" w:rsidR="006A4340" w:rsidRPr="00AF5BA9" w:rsidRDefault="006A4340" w:rsidP="00A44E5A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 w:rsidRPr="00AF5BA9">
              <w:rPr>
                <w:b/>
                <w:bCs/>
                <w:sz w:val="24"/>
                <w:szCs w:val="24"/>
              </w:rPr>
              <w:t>PBIS standing item on staff meeting agendas</w:t>
            </w:r>
          </w:p>
          <w:p w14:paraId="3CEF2296" w14:textId="77777777" w:rsidR="009C60C9" w:rsidRPr="00AF5BA9" w:rsidRDefault="009C60C9" w:rsidP="00A44E5A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 w:rsidRPr="00AF5BA9">
              <w:rPr>
                <w:b/>
                <w:bCs/>
                <w:sz w:val="24"/>
                <w:szCs w:val="24"/>
              </w:rPr>
              <w:t>BOLT blitz to reinforce positive behaviour based upon strategic goals.</w:t>
            </w:r>
          </w:p>
          <w:p w14:paraId="302619AC" w14:textId="77777777" w:rsidR="00C059E5" w:rsidRPr="00AF5BA9" w:rsidRDefault="00C059E5" w:rsidP="00A44E5A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 w:rsidRPr="00AF5BA9">
              <w:rPr>
                <w:b/>
                <w:bCs/>
                <w:sz w:val="24"/>
                <w:szCs w:val="24"/>
              </w:rPr>
              <w:t>Increase frequency of BOLT Ballot priz</w:t>
            </w:r>
            <w:r w:rsidR="000C346D" w:rsidRPr="00AF5BA9">
              <w:rPr>
                <w:b/>
                <w:bCs/>
                <w:sz w:val="24"/>
                <w:szCs w:val="24"/>
              </w:rPr>
              <w:t>e opportunities</w:t>
            </w:r>
          </w:p>
          <w:p w14:paraId="6E51CE8E" w14:textId="5B28A71D" w:rsidR="000C346D" w:rsidRPr="006A4340" w:rsidRDefault="000C346D" w:rsidP="00AF5BA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14:paraId="63B71AE8" w14:textId="77777777" w:rsidR="00951F3E" w:rsidRDefault="00951F3E" w:rsidP="008C75F7">
            <w:pPr>
              <w:rPr>
                <w:b/>
                <w:sz w:val="24"/>
                <w:szCs w:val="24"/>
              </w:rPr>
            </w:pPr>
            <w:r w:rsidRPr="00325C31">
              <w:rPr>
                <w:b/>
                <w:sz w:val="24"/>
                <w:szCs w:val="24"/>
              </w:rPr>
              <w:t xml:space="preserve">Timeline </w:t>
            </w:r>
          </w:p>
          <w:p w14:paraId="06ADC3DE" w14:textId="77777777" w:rsidR="00DB09D2" w:rsidRDefault="00DB09D2" w:rsidP="008C75F7">
            <w:pPr>
              <w:rPr>
                <w:b/>
                <w:sz w:val="24"/>
                <w:szCs w:val="24"/>
              </w:rPr>
            </w:pPr>
          </w:p>
          <w:p w14:paraId="67732532" w14:textId="776D92A1" w:rsidR="00AF5BA9" w:rsidRDefault="00AF5BA9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66548A">
              <w:rPr>
                <w:b/>
                <w:sz w:val="24"/>
                <w:szCs w:val="24"/>
              </w:rPr>
              <w:t>anuary 2026-December 2026</w:t>
            </w:r>
          </w:p>
          <w:p w14:paraId="10FC4839" w14:textId="77777777" w:rsidR="0066548A" w:rsidRDefault="0066548A" w:rsidP="008C75F7">
            <w:pPr>
              <w:rPr>
                <w:b/>
                <w:sz w:val="24"/>
                <w:szCs w:val="24"/>
              </w:rPr>
            </w:pPr>
          </w:p>
          <w:p w14:paraId="475A4A2F" w14:textId="396B6882" w:rsidR="002E1EEF" w:rsidRPr="00AF5BA9" w:rsidRDefault="0066548A" w:rsidP="00AF5B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E1EEF" w:rsidRPr="00AF5BA9">
              <w:rPr>
                <w:bCs/>
                <w:sz w:val="24"/>
                <w:szCs w:val="24"/>
              </w:rPr>
              <w:t xml:space="preserve">Behavior tracking will be collected monthly through PBIS initiatives. </w:t>
            </w:r>
          </w:p>
          <w:p w14:paraId="231BD623" w14:textId="4E150232" w:rsidR="009C60C9" w:rsidRPr="0066548A" w:rsidRDefault="0066548A" w:rsidP="006654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9C60C9" w:rsidRPr="0066548A">
              <w:rPr>
                <w:bCs/>
                <w:sz w:val="24"/>
                <w:szCs w:val="24"/>
              </w:rPr>
              <w:t>BOLT matrix to be rewritten in November 2025, launched in January 2026.</w:t>
            </w:r>
          </w:p>
          <w:p w14:paraId="00D2F6B4" w14:textId="7FD2FAEA" w:rsidR="009C60C9" w:rsidRPr="0066548A" w:rsidRDefault="0066548A" w:rsidP="006654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9C60C9" w:rsidRPr="0066548A">
              <w:rPr>
                <w:bCs/>
                <w:sz w:val="24"/>
                <w:szCs w:val="24"/>
              </w:rPr>
              <w:t>Tier 1 intervention professional learning: January 2026</w:t>
            </w:r>
          </w:p>
          <w:p w14:paraId="487225B9" w14:textId="34F08093" w:rsidR="00A165A1" w:rsidRPr="0066548A" w:rsidRDefault="0066548A" w:rsidP="006654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A165A1" w:rsidRPr="0066548A">
              <w:rPr>
                <w:bCs/>
                <w:sz w:val="24"/>
                <w:szCs w:val="24"/>
              </w:rPr>
              <w:t>Proactive and Deescalation modules completed by January 2026.</w:t>
            </w:r>
          </w:p>
          <w:p w14:paraId="1663EB5F" w14:textId="2090901E" w:rsidR="002E1EEF" w:rsidRPr="00325C31" w:rsidRDefault="002E1EEF" w:rsidP="00CD48D3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0EB914D7" w14:textId="41450EAD" w:rsidR="00951F3E" w:rsidRDefault="00A0036E" w:rsidP="008C7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Indicators of Succes</w:t>
            </w:r>
          </w:p>
          <w:p w14:paraId="645D728F" w14:textId="77777777" w:rsidR="00A0036E" w:rsidRDefault="00A0036E" w:rsidP="008C75F7">
            <w:pPr>
              <w:rPr>
                <w:b/>
                <w:sz w:val="24"/>
                <w:szCs w:val="24"/>
              </w:rPr>
            </w:pPr>
          </w:p>
          <w:p w14:paraId="15566763" w14:textId="3D070FA7" w:rsidR="00831873" w:rsidRPr="0066548A" w:rsidRDefault="0066548A" w:rsidP="0066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831873" w:rsidRPr="0066548A">
              <w:rPr>
                <w:rFonts w:cstheme="minorHAnsi"/>
                <w:b/>
                <w:bCs/>
                <w:sz w:val="24"/>
                <w:szCs w:val="24"/>
              </w:rPr>
              <w:t>Decreased negative behaviors</w:t>
            </w:r>
            <w:r w:rsidR="00A0036E" w:rsidRPr="0066548A">
              <w:rPr>
                <w:rFonts w:cstheme="minorHAnsi"/>
                <w:b/>
                <w:bCs/>
                <w:sz w:val="24"/>
                <w:szCs w:val="24"/>
              </w:rPr>
              <w:t xml:space="preserve"> as tracked by code forms and office referrals</w:t>
            </w:r>
            <w:r w:rsidR="00C808D2">
              <w:rPr>
                <w:rFonts w:cstheme="minorHAnsi"/>
                <w:b/>
                <w:bCs/>
                <w:sz w:val="24"/>
                <w:szCs w:val="24"/>
              </w:rPr>
              <w:t xml:space="preserve"> and incident reports</w:t>
            </w:r>
            <w:r w:rsidR="00A0036E" w:rsidRPr="006654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EBA4884" w14:textId="15F614BC" w:rsidR="00831873" w:rsidRPr="0066548A" w:rsidRDefault="0066548A" w:rsidP="0066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="00831873" w:rsidRPr="0066548A">
              <w:rPr>
                <w:rFonts w:cstheme="minorHAnsi"/>
                <w:b/>
                <w:bCs/>
                <w:sz w:val="24"/>
                <w:szCs w:val="24"/>
              </w:rPr>
              <w:t>Improved results on student and staff surveys</w:t>
            </w:r>
          </w:p>
          <w:p w14:paraId="2BAD6013" w14:textId="7AE698AF" w:rsidR="006A4340" w:rsidRPr="0066548A" w:rsidRDefault="0066548A" w:rsidP="006654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="00A0036E" w:rsidRPr="0066548A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6A4340" w:rsidRPr="0066548A">
              <w:rPr>
                <w:rFonts w:cstheme="minorHAnsi"/>
                <w:b/>
                <w:bCs/>
                <w:sz w:val="24"/>
                <w:szCs w:val="24"/>
              </w:rPr>
              <w:t>ncreased evidence of predictable, positive routines throughout the school</w:t>
            </w:r>
            <w:r w:rsidR="00A165A1" w:rsidRPr="006654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4335C" w:rsidRPr="0066548A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84335C" w:rsidRPr="0066548A">
              <w:rPr>
                <w:rFonts w:cstheme="minorHAnsi"/>
                <w:sz w:val="24"/>
                <w:szCs w:val="24"/>
              </w:rPr>
              <w:t>specific</w:t>
            </w:r>
            <w:r w:rsidR="0084335C" w:rsidRPr="0066548A">
              <w:rPr>
                <w:rFonts w:cstheme="minorHAnsi"/>
                <w:bCs/>
                <w:sz w:val="24"/>
                <w:szCs w:val="24"/>
              </w:rPr>
              <w:t xml:space="preserve"> space matrix posted and reinforced)</w:t>
            </w:r>
          </w:p>
        </w:tc>
      </w:tr>
      <w:bookmarkEnd w:id="0"/>
      <w:bookmarkEnd w:id="1"/>
    </w:tbl>
    <w:p w14:paraId="7B9168BC" w14:textId="26139503" w:rsidR="00395EEF" w:rsidRPr="0090797B" w:rsidRDefault="00395EEF" w:rsidP="0090797B">
      <w:pPr>
        <w:spacing w:after="0" w:line="240" w:lineRule="auto"/>
        <w:rPr>
          <w:sz w:val="28"/>
          <w:szCs w:val="28"/>
        </w:rPr>
      </w:pPr>
    </w:p>
    <w:p w14:paraId="0BCC2D0B" w14:textId="77777777" w:rsidR="00395EEF" w:rsidRPr="00395EEF" w:rsidRDefault="00395EEF" w:rsidP="008C75F7">
      <w:pPr>
        <w:spacing w:after="0" w:line="240" w:lineRule="auto"/>
        <w:rPr>
          <w:sz w:val="32"/>
          <w:szCs w:val="32"/>
        </w:rPr>
      </w:pPr>
    </w:p>
    <w:p w14:paraId="0B497301" w14:textId="146BEF68" w:rsidR="00395EEF" w:rsidRPr="00395EEF" w:rsidRDefault="00395EEF" w:rsidP="008C75F7">
      <w:pPr>
        <w:spacing w:after="0" w:line="240" w:lineRule="auto"/>
        <w:rPr>
          <w:sz w:val="32"/>
          <w:szCs w:val="32"/>
        </w:rPr>
      </w:pPr>
    </w:p>
    <w:sectPr w:rsidR="00395EEF" w:rsidRPr="00395EEF" w:rsidSect="005B3FC4">
      <w:headerReference w:type="even" r:id="rId12"/>
      <w:headerReference w:type="default" r:id="rId13"/>
      <w:footerReference w:type="default" r:id="rId14"/>
      <w:headerReference w:type="first" r:id="rId15"/>
      <w:pgSz w:w="20160" w:h="12240" w:orient="landscape" w:code="5"/>
      <w:pgMar w:top="360" w:right="576" w:bottom="36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0567" w14:textId="77777777" w:rsidR="00C05AAE" w:rsidRDefault="00C05AAE" w:rsidP="00807DFB">
      <w:pPr>
        <w:spacing w:after="0" w:line="240" w:lineRule="auto"/>
      </w:pPr>
      <w:r>
        <w:separator/>
      </w:r>
    </w:p>
  </w:endnote>
  <w:endnote w:type="continuationSeparator" w:id="0">
    <w:p w14:paraId="5D13DF1D" w14:textId="77777777" w:rsidR="00C05AAE" w:rsidRDefault="00C05AAE" w:rsidP="0080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604530"/>
      <w:docPartObj>
        <w:docPartGallery w:val="Page Numbers (Bottom of Page)"/>
        <w:docPartUnique/>
      </w:docPartObj>
    </w:sdtPr>
    <w:sdtEndPr/>
    <w:sdtContent>
      <w:p w14:paraId="559AE699" w14:textId="70C4CB93" w:rsidR="00150619" w:rsidRDefault="00150619" w:rsidP="005C657A">
        <w:pPr>
          <w:pStyle w:val="Footer"/>
          <w:ind w:left="1404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4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6A37" w14:textId="77777777" w:rsidR="00C05AAE" w:rsidRDefault="00C05AAE" w:rsidP="00807DFB">
      <w:pPr>
        <w:spacing w:after="0" w:line="240" w:lineRule="auto"/>
      </w:pPr>
      <w:r>
        <w:separator/>
      </w:r>
    </w:p>
  </w:footnote>
  <w:footnote w:type="continuationSeparator" w:id="0">
    <w:p w14:paraId="7BD00C7B" w14:textId="77777777" w:rsidR="00C05AAE" w:rsidRDefault="00C05AAE" w:rsidP="0080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8DC" w14:textId="1BF159C1" w:rsidR="0036469F" w:rsidRDefault="00D83198">
    <w:pPr>
      <w:pStyle w:val="Header"/>
    </w:pPr>
    <w:r>
      <w:rPr>
        <w:noProof/>
      </w:rPr>
      <w:pict w14:anchorId="150CF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579547" o:spid="_x0000_s1026" type="#_x0000_t75" style="position:absolute;margin-left:0;margin-top:0;width:950.3pt;height:516.65pt;z-index:-251658239;mso-position-horizontal:center;mso-position-horizontal-relative:margin;mso-position-vertical:center;mso-position-vertical-relative:margin" o:allowincell="f">
          <v:imagedata r:id="rId1" o:title="lightninglogobox_vectorize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9050" w14:textId="1A6ED510" w:rsidR="00150619" w:rsidRDefault="00D83198" w:rsidP="00325C31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pict w14:anchorId="47585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579548" o:spid="_x0000_s1027" type="#_x0000_t75" style="position:absolute;margin-left:0;margin-top:0;width:950.3pt;height:516.65pt;z-index:-251658238;mso-position-horizontal:center;mso-position-horizontal-relative:margin;mso-position-vertical:center;mso-position-vertical-relative:margin" o:allowincell="f">
          <v:imagedata r:id="rId1" o:title="lightninglogobox_vectorized (1)" gain="19661f" blacklevel="22938f"/>
          <w10:wrap anchorx="margin" anchory="margin"/>
        </v:shape>
      </w:pic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609A">
          <w:rPr>
            <w:rFonts w:asciiTheme="majorHAnsi" w:eastAsiaTheme="majorEastAsia" w:hAnsiTheme="majorHAnsi" w:cstheme="majorBidi"/>
            <w:sz w:val="32"/>
            <w:szCs w:val="32"/>
          </w:rPr>
          <w:t xml:space="preserve">Barnhill Memorial School                        </w:t>
        </w:r>
        <w:proofErr w:type="spellStart"/>
        <w:r w:rsidR="0031609A">
          <w:rPr>
            <w:rFonts w:asciiTheme="majorHAnsi" w:eastAsiaTheme="majorEastAsia" w:hAnsiTheme="majorHAnsi" w:cstheme="majorBidi"/>
            <w:sz w:val="32"/>
            <w:szCs w:val="32"/>
          </w:rPr>
          <w:t>School</w:t>
        </w:r>
        <w:proofErr w:type="spellEnd"/>
        <w:r w:rsidR="0031609A">
          <w:rPr>
            <w:rFonts w:asciiTheme="majorHAnsi" w:eastAsiaTheme="majorEastAsia" w:hAnsiTheme="majorHAnsi" w:cstheme="majorBidi"/>
            <w:sz w:val="32"/>
            <w:szCs w:val="32"/>
          </w:rPr>
          <w:t xml:space="preserve"> Improvement Plan 2026</w:t>
        </w:r>
      </w:sdtContent>
    </w:sdt>
  </w:p>
  <w:p w14:paraId="46ABBD8F" w14:textId="77777777" w:rsidR="00150619" w:rsidRDefault="00150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6DBF" w14:textId="782D0356" w:rsidR="0036469F" w:rsidRDefault="00D83198">
    <w:pPr>
      <w:pStyle w:val="Header"/>
    </w:pPr>
    <w:r>
      <w:rPr>
        <w:noProof/>
      </w:rPr>
      <w:pict w14:anchorId="71E5E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579546" o:spid="_x0000_s1025" type="#_x0000_t75" style="position:absolute;margin-left:0;margin-top:0;width:950.3pt;height:516.65pt;z-index:-251658240;mso-position-horizontal:center;mso-position-horizontal-relative:margin;mso-position-vertical:center;mso-position-vertical-relative:margin" o:allowincell="f">
          <v:imagedata r:id="rId1" o:title="lightninglogobox_vectorize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5F"/>
    <w:multiLevelType w:val="multilevel"/>
    <w:tmpl w:val="B15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96245"/>
    <w:multiLevelType w:val="hybridMultilevel"/>
    <w:tmpl w:val="3AE0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C18"/>
    <w:multiLevelType w:val="hybridMultilevel"/>
    <w:tmpl w:val="8E62B718"/>
    <w:lvl w:ilvl="0" w:tplc="96DCEE4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B32B2F"/>
    <w:multiLevelType w:val="hybridMultilevel"/>
    <w:tmpl w:val="227A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C65ED"/>
    <w:multiLevelType w:val="hybridMultilevel"/>
    <w:tmpl w:val="8AA45C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D1E7D"/>
    <w:multiLevelType w:val="multilevel"/>
    <w:tmpl w:val="CB5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F59C3"/>
    <w:multiLevelType w:val="hybridMultilevel"/>
    <w:tmpl w:val="2D8EF7E0"/>
    <w:lvl w:ilvl="0" w:tplc="6EDA02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5D4BC1"/>
    <w:multiLevelType w:val="multilevel"/>
    <w:tmpl w:val="FF1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601D8"/>
    <w:multiLevelType w:val="hybridMultilevel"/>
    <w:tmpl w:val="BAEC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03D6"/>
    <w:multiLevelType w:val="hybridMultilevel"/>
    <w:tmpl w:val="3606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7F34"/>
    <w:multiLevelType w:val="multilevel"/>
    <w:tmpl w:val="79A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1E9B"/>
    <w:multiLevelType w:val="multilevel"/>
    <w:tmpl w:val="D5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F4794"/>
    <w:multiLevelType w:val="hybridMultilevel"/>
    <w:tmpl w:val="CC60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356D"/>
    <w:multiLevelType w:val="multilevel"/>
    <w:tmpl w:val="9EB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D18E1"/>
    <w:multiLevelType w:val="hybridMultilevel"/>
    <w:tmpl w:val="76BA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B1883"/>
    <w:multiLevelType w:val="hybridMultilevel"/>
    <w:tmpl w:val="C4081594"/>
    <w:lvl w:ilvl="0" w:tplc="F8625CC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7C0669"/>
    <w:multiLevelType w:val="hybridMultilevel"/>
    <w:tmpl w:val="28FE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22BB3"/>
    <w:multiLevelType w:val="hybridMultilevel"/>
    <w:tmpl w:val="5FBC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1B7"/>
    <w:multiLevelType w:val="multilevel"/>
    <w:tmpl w:val="4CA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14D37"/>
    <w:multiLevelType w:val="hybridMultilevel"/>
    <w:tmpl w:val="03F6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31DF9"/>
    <w:multiLevelType w:val="hybridMultilevel"/>
    <w:tmpl w:val="014C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288B"/>
    <w:multiLevelType w:val="multilevel"/>
    <w:tmpl w:val="0D2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136CF"/>
    <w:multiLevelType w:val="hybridMultilevel"/>
    <w:tmpl w:val="3080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84A98"/>
    <w:multiLevelType w:val="multilevel"/>
    <w:tmpl w:val="DA1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1877"/>
    <w:multiLevelType w:val="hybridMultilevel"/>
    <w:tmpl w:val="1FC2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7BB"/>
    <w:multiLevelType w:val="hybridMultilevel"/>
    <w:tmpl w:val="9A00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04F50"/>
    <w:multiLevelType w:val="hybridMultilevel"/>
    <w:tmpl w:val="5632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61499"/>
    <w:multiLevelType w:val="hybridMultilevel"/>
    <w:tmpl w:val="4500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845F6"/>
    <w:multiLevelType w:val="multilevel"/>
    <w:tmpl w:val="71AC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E5CBD"/>
    <w:multiLevelType w:val="hybridMultilevel"/>
    <w:tmpl w:val="C47E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238E4"/>
    <w:multiLevelType w:val="hybridMultilevel"/>
    <w:tmpl w:val="04B6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5782"/>
    <w:multiLevelType w:val="hybridMultilevel"/>
    <w:tmpl w:val="21BC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E2EBF"/>
    <w:multiLevelType w:val="multilevel"/>
    <w:tmpl w:val="130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F005F"/>
    <w:multiLevelType w:val="hybridMultilevel"/>
    <w:tmpl w:val="1BDA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376"/>
    <w:multiLevelType w:val="hybridMultilevel"/>
    <w:tmpl w:val="D94E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95BF2"/>
    <w:multiLevelType w:val="multilevel"/>
    <w:tmpl w:val="5B2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41570"/>
    <w:multiLevelType w:val="hybridMultilevel"/>
    <w:tmpl w:val="9B18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A4E0A"/>
    <w:multiLevelType w:val="hybridMultilevel"/>
    <w:tmpl w:val="2C26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11F59"/>
    <w:multiLevelType w:val="hybridMultilevel"/>
    <w:tmpl w:val="896E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8555A"/>
    <w:multiLevelType w:val="hybridMultilevel"/>
    <w:tmpl w:val="3E4E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2301D"/>
    <w:multiLevelType w:val="hybridMultilevel"/>
    <w:tmpl w:val="D9E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67758"/>
    <w:multiLevelType w:val="hybridMultilevel"/>
    <w:tmpl w:val="43C8A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822467"/>
    <w:multiLevelType w:val="hybridMultilevel"/>
    <w:tmpl w:val="51AC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048C1"/>
    <w:multiLevelType w:val="hybridMultilevel"/>
    <w:tmpl w:val="B700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008AD"/>
    <w:multiLevelType w:val="hybridMultilevel"/>
    <w:tmpl w:val="6768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725252">
    <w:abstractNumId w:val="38"/>
  </w:num>
  <w:num w:numId="2" w16cid:durableId="1193150432">
    <w:abstractNumId w:val="14"/>
  </w:num>
  <w:num w:numId="3" w16cid:durableId="1557620247">
    <w:abstractNumId w:val="3"/>
  </w:num>
  <w:num w:numId="4" w16cid:durableId="340858719">
    <w:abstractNumId w:val="15"/>
  </w:num>
  <w:num w:numId="5" w16cid:durableId="547886258">
    <w:abstractNumId w:val="12"/>
  </w:num>
  <w:num w:numId="6" w16cid:durableId="1728185511">
    <w:abstractNumId w:val="41"/>
  </w:num>
  <w:num w:numId="7" w16cid:durableId="1517501701">
    <w:abstractNumId w:val="26"/>
  </w:num>
  <w:num w:numId="8" w16cid:durableId="881018280">
    <w:abstractNumId w:val="42"/>
  </w:num>
  <w:num w:numId="9" w16cid:durableId="1075861638">
    <w:abstractNumId w:val="25"/>
  </w:num>
  <w:num w:numId="10" w16cid:durableId="271403924">
    <w:abstractNumId w:val="36"/>
  </w:num>
  <w:num w:numId="11" w16cid:durableId="1758406030">
    <w:abstractNumId w:val="44"/>
  </w:num>
  <w:num w:numId="12" w16cid:durableId="1019115991">
    <w:abstractNumId w:val="30"/>
  </w:num>
  <w:num w:numId="13" w16cid:durableId="664212249">
    <w:abstractNumId w:val="9"/>
  </w:num>
  <w:num w:numId="14" w16cid:durableId="1097947093">
    <w:abstractNumId w:val="40"/>
  </w:num>
  <w:num w:numId="15" w16cid:durableId="2036154469">
    <w:abstractNumId w:val="24"/>
  </w:num>
  <w:num w:numId="16" w16cid:durableId="1151214912">
    <w:abstractNumId w:val="22"/>
  </w:num>
  <w:num w:numId="17" w16cid:durableId="163711592">
    <w:abstractNumId w:val="29"/>
  </w:num>
  <w:num w:numId="18" w16cid:durableId="1848713871">
    <w:abstractNumId w:val="27"/>
  </w:num>
  <w:num w:numId="19" w16cid:durableId="1025402616">
    <w:abstractNumId w:val="43"/>
  </w:num>
  <w:num w:numId="20" w16cid:durableId="1711563808">
    <w:abstractNumId w:val="16"/>
  </w:num>
  <w:num w:numId="21" w16cid:durableId="147062900">
    <w:abstractNumId w:val="1"/>
  </w:num>
  <w:num w:numId="22" w16cid:durableId="220948476">
    <w:abstractNumId w:val="39"/>
  </w:num>
  <w:num w:numId="23" w16cid:durableId="2008941276">
    <w:abstractNumId w:val="33"/>
  </w:num>
  <w:num w:numId="24" w16cid:durableId="323435296">
    <w:abstractNumId w:val="31"/>
  </w:num>
  <w:num w:numId="25" w16cid:durableId="1595548947">
    <w:abstractNumId w:val="17"/>
  </w:num>
  <w:num w:numId="26" w16cid:durableId="509566197">
    <w:abstractNumId w:val="20"/>
  </w:num>
  <w:num w:numId="27" w16cid:durableId="1047485628">
    <w:abstractNumId w:val="19"/>
  </w:num>
  <w:num w:numId="28" w16cid:durableId="1900551178">
    <w:abstractNumId w:val="8"/>
  </w:num>
  <w:num w:numId="29" w16cid:durableId="861629819">
    <w:abstractNumId w:val="37"/>
  </w:num>
  <w:num w:numId="30" w16cid:durableId="1196116060">
    <w:abstractNumId w:val="6"/>
  </w:num>
  <w:num w:numId="31" w16cid:durableId="1383603477">
    <w:abstractNumId w:val="0"/>
  </w:num>
  <w:num w:numId="32" w16cid:durableId="1096054229">
    <w:abstractNumId w:val="35"/>
  </w:num>
  <w:num w:numId="33" w16cid:durableId="1435324662">
    <w:abstractNumId w:val="28"/>
  </w:num>
  <w:num w:numId="34" w16cid:durableId="443842062">
    <w:abstractNumId w:val="13"/>
  </w:num>
  <w:num w:numId="35" w16cid:durableId="561143059">
    <w:abstractNumId w:val="18"/>
  </w:num>
  <w:num w:numId="36" w16cid:durableId="1940983189">
    <w:abstractNumId w:val="4"/>
  </w:num>
  <w:num w:numId="37" w16cid:durableId="480343581">
    <w:abstractNumId w:val="11"/>
  </w:num>
  <w:num w:numId="38" w16cid:durableId="1199863">
    <w:abstractNumId w:val="10"/>
  </w:num>
  <w:num w:numId="39" w16cid:durableId="895506193">
    <w:abstractNumId w:val="7"/>
  </w:num>
  <w:num w:numId="40" w16cid:durableId="1937782582">
    <w:abstractNumId w:val="32"/>
  </w:num>
  <w:num w:numId="41" w16cid:durableId="214046832">
    <w:abstractNumId w:val="23"/>
  </w:num>
  <w:num w:numId="42" w16cid:durableId="1324698301">
    <w:abstractNumId w:val="21"/>
  </w:num>
  <w:num w:numId="43" w16cid:durableId="275332565">
    <w:abstractNumId w:val="5"/>
  </w:num>
  <w:num w:numId="44" w16cid:durableId="1589775126">
    <w:abstractNumId w:val="34"/>
  </w:num>
  <w:num w:numId="45" w16cid:durableId="22094477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FB"/>
    <w:rsid w:val="000043A6"/>
    <w:rsid w:val="00006C42"/>
    <w:rsid w:val="00010AEA"/>
    <w:rsid w:val="00016141"/>
    <w:rsid w:val="00016C9D"/>
    <w:rsid w:val="00025404"/>
    <w:rsid w:val="00030B29"/>
    <w:rsid w:val="0003110A"/>
    <w:rsid w:val="000353A9"/>
    <w:rsid w:val="00037015"/>
    <w:rsid w:val="000378C1"/>
    <w:rsid w:val="000418BC"/>
    <w:rsid w:val="00041FA3"/>
    <w:rsid w:val="0004680E"/>
    <w:rsid w:val="00053621"/>
    <w:rsid w:val="000558CE"/>
    <w:rsid w:val="0005624F"/>
    <w:rsid w:val="00057D53"/>
    <w:rsid w:val="000617B8"/>
    <w:rsid w:val="00065AEE"/>
    <w:rsid w:val="00067262"/>
    <w:rsid w:val="0007002C"/>
    <w:rsid w:val="00070EB7"/>
    <w:rsid w:val="00071879"/>
    <w:rsid w:val="000741E9"/>
    <w:rsid w:val="00076203"/>
    <w:rsid w:val="000803E9"/>
    <w:rsid w:val="00083E14"/>
    <w:rsid w:val="000845E8"/>
    <w:rsid w:val="000852C9"/>
    <w:rsid w:val="00087986"/>
    <w:rsid w:val="000901E0"/>
    <w:rsid w:val="000916E5"/>
    <w:rsid w:val="00093A7C"/>
    <w:rsid w:val="0009735C"/>
    <w:rsid w:val="000A029F"/>
    <w:rsid w:val="000A02D2"/>
    <w:rsid w:val="000A04B4"/>
    <w:rsid w:val="000A219E"/>
    <w:rsid w:val="000A5AC6"/>
    <w:rsid w:val="000A6B99"/>
    <w:rsid w:val="000B3573"/>
    <w:rsid w:val="000C2091"/>
    <w:rsid w:val="000C346D"/>
    <w:rsid w:val="000C3B4F"/>
    <w:rsid w:val="000D0F54"/>
    <w:rsid w:val="000D2C83"/>
    <w:rsid w:val="000D33CA"/>
    <w:rsid w:val="000D41F4"/>
    <w:rsid w:val="000E043F"/>
    <w:rsid w:val="000E2956"/>
    <w:rsid w:val="000E38FF"/>
    <w:rsid w:val="000E69BB"/>
    <w:rsid w:val="000F1785"/>
    <w:rsid w:val="000F25BE"/>
    <w:rsid w:val="000F33EE"/>
    <w:rsid w:val="00103FF9"/>
    <w:rsid w:val="001053A0"/>
    <w:rsid w:val="00113634"/>
    <w:rsid w:val="00114B66"/>
    <w:rsid w:val="00116113"/>
    <w:rsid w:val="00120034"/>
    <w:rsid w:val="00121C39"/>
    <w:rsid w:val="001221B6"/>
    <w:rsid w:val="001254AA"/>
    <w:rsid w:val="0013146C"/>
    <w:rsid w:val="00132B41"/>
    <w:rsid w:val="001354D6"/>
    <w:rsid w:val="0014323C"/>
    <w:rsid w:val="001434CB"/>
    <w:rsid w:val="00146346"/>
    <w:rsid w:val="001472F3"/>
    <w:rsid w:val="00150619"/>
    <w:rsid w:val="00150CA0"/>
    <w:rsid w:val="00152388"/>
    <w:rsid w:val="001554D5"/>
    <w:rsid w:val="0015581D"/>
    <w:rsid w:val="00155AB6"/>
    <w:rsid w:val="00155ECE"/>
    <w:rsid w:val="00160693"/>
    <w:rsid w:val="00162BA9"/>
    <w:rsid w:val="00166F6C"/>
    <w:rsid w:val="00172113"/>
    <w:rsid w:val="00180FA2"/>
    <w:rsid w:val="0018171C"/>
    <w:rsid w:val="00181840"/>
    <w:rsid w:val="00181E85"/>
    <w:rsid w:val="001A0250"/>
    <w:rsid w:val="001A0436"/>
    <w:rsid w:val="001A111A"/>
    <w:rsid w:val="001A1629"/>
    <w:rsid w:val="001A347C"/>
    <w:rsid w:val="001A38EE"/>
    <w:rsid w:val="001A7206"/>
    <w:rsid w:val="001B0CFE"/>
    <w:rsid w:val="001B2B0B"/>
    <w:rsid w:val="001B3F5A"/>
    <w:rsid w:val="001B3F80"/>
    <w:rsid w:val="001B60A7"/>
    <w:rsid w:val="001B610C"/>
    <w:rsid w:val="001C028A"/>
    <w:rsid w:val="001C0E1C"/>
    <w:rsid w:val="001C1602"/>
    <w:rsid w:val="001C615A"/>
    <w:rsid w:val="001D0ACE"/>
    <w:rsid w:val="001D4BBD"/>
    <w:rsid w:val="001D57B7"/>
    <w:rsid w:val="001E7635"/>
    <w:rsid w:val="001E773E"/>
    <w:rsid w:val="001F1256"/>
    <w:rsid w:val="001F43D4"/>
    <w:rsid w:val="001F44A0"/>
    <w:rsid w:val="001F57D5"/>
    <w:rsid w:val="0020102F"/>
    <w:rsid w:val="00201FED"/>
    <w:rsid w:val="002023E8"/>
    <w:rsid w:val="00206433"/>
    <w:rsid w:val="00206852"/>
    <w:rsid w:val="00210974"/>
    <w:rsid w:val="002143DD"/>
    <w:rsid w:val="00217167"/>
    <w:rsid w:val="00222095"/>
    <w:rsid w:val="002257BC"/>
    <w:rsid w:val="00225C49"/>
    <w:rsid w:val="002300F6"/>
    <w:rsid w:val="00232253"/>
    <w:rsid w:val="002378D0"/>
    <w:rsid w:val="00241AA3"/>
    <w:rsid w:val="002432FC"/>
    <w:rsid w:val="0025019F"/>
    <w:rsid w:val="00254805"/>
    <w:rsid w:val="0025689C"/>
    <w:rsid w:val="00263053"/>
    <w:rsid w:val="00275F1C"/>
    <w:rsid w:val="002811B4"/>
    <w:rsid w:val="002824ED"/>
    <w:rsid w:val="00284C5A"/>
    <w:rsid w:val="00285815"/>
    <w:rsid w:val="00291874"/>
    <w:rsid w:val="0029243C"/>
    <w:rsid w:val="00294A16"/>
    <w:rsid w:val="002959ED"/>
    <w:rsid w:val="00295F76"/>
    <w:rsid w:val="002964A9"/>
    <w:rsid w:val="002A20C0"/>
    <w:rsid w:val="002A3F2D"/>
    <w:rsid w:val="002B4608"/>
    <w:rsid w:val="002B518A"/>
    <w:rsid w:val="002C22C1"/>
    <w:rsid w:val="002C5E49"/>
    <w:rsid w:val="002C6941"/>
    <w:rsid w:val="002C7729"/>
    <w:rsid w:val="002D2CD3"/>
    <w:rsid w:val="002D3D1D"/>
    <w:rsid w:val="002D5C27"/>
    <w:rsid w:val="002E1DB4"/>
    <w:rsid w:val="002E1EEF"/>
    <w:rsid w:val="002E6F8B"/>
    <w:rsid w:val="002F375B"/>
    <w:rsid w:val="002F541A"/>
    <w:rsid w:val="002F61AB"/>
    <w:rsid w:val="002F705D"/>
    <w:rsid w:val="003017F1"/>
    <w:rsid w:val="00306040"/>
    <w:rsid w:val="00312A2A"/>
    <w:rsid w:val="00313188"/>
    <w:rsid w:val="00313AC3"/>
    <w:rsid w:val="0031609A"/>
    <w:rsid w:val="003169F6"/>
    <w:rsid w:val="00316E2D"/>
    <w:rsid w:val="003172CA"/>
    <w:rsid w:val="003175EC"/>
    <w:rsid w:val="00325C31"/>
    <w:rsid w:val="00327A22"/>
    <w:rsid w:val="003311C6"/>
    <w:rsid w:val="003375BB"/>
    <w:rsid w:val="00337EFD"/>
    <w:rsid w:val="00340D6E"/>
    <w:rsid w:val="0034159E"/>
    <w:rsid w:val="00343CDD"/>
    <w:rsid w:val="0034768A"/>
    <w:rsid w:val="00350325"/>
    <w:rsid w:val="00353A11"/>
    <w:rsid w:val="00353FFE"/>
    <w:rsid w:val="00354516"/>
    <w:rsid w:val="00354C33"/>
    <w:rsid w:val="00355891"/>
    <w:rsid w:val="00360ED6"/>
    <w:rsid w:val="00361EDA"/>
    <w:rsid w:val="00362701"/>
    <w:rsid w:val="0036469F"/>
    <w:rsid w:val="00372EE8"/>
    <w:rsid w:val="003733A3"/>
    <w:rsid w:val="00374643"/>
    <w:rsid w:val="003748A2"/>
    <w:rsid w:val="00382F7D"/>
    <w:rsid w:val="003848DC"/>
    <w:rsid w:val="0038599E"/>
    <w:rsid w:val="003860CD"/>
    <w:rsid w:val="0039093D"/>
    <w:rsid w:val="00392A4C"/>
    <w:rsid w:val="00395929"/>
    <w:rsid w:val="00395EEF"/>
    <w:rsid w:val="00395FD7"/>
    <w:rsid w:val="003A127A"/>
    <w:rsid w:val="003A531A"/>
    <w:rsid w:val="003A711E"/>
    <w:rsid w:val="003B32E1"/>
    <w:rsid w:val="003B6D83"/>
    <w:rsid w:val="003C0324"/>
    <w:rsid w:val="003C5ED8"/>
    <w:rsid w:val="003C70F9"/>
    <w:rsid w:val="003D32F4"/>
    <w:rsid w:val="003D4960"/>
    <w:rsid w:val="003D50F8"/>
    <w:rsid w:val="003D6694"/>
    <w:rsid w:val="003D6CFE"/>
    <w:rsid w:val="003E0169"/>
    <w:rsid w:val="003E36E3"/>
    <w:rsid w:val="003E57FD"/>
    <w:rsid w:val="003F1EC4"/>
    <w:rsid w:val="003F62D8"/>
    <w:rsid w:val="004008B5"/>
    <w:rsid w:val="00405AF3"/>
    <w:rsid w:val="0041412B"/>
    <w:rsid w:val="00417877"/>
    <w:rsid w:val="004207A1"/>
    <w:rsid w:val="00425967"/>
    <w:rsid w:val="004300CF"/>
    <w:rsid w:val="00437A99"/>
    <w:rsid w:val="004431F3"/>
    <w:rsid w:val="00444BB6"/>
    <w:rsid w:val="00444C16"/>
    <w:rsid w:val="004468BB"/>
    <w:rsid w:val="00446C1C"/>
    <w:rsid w:val="00451DEE"/>
    <w:rsid w:val="00454AF0"/>
    <w:rsid w:val="00454C70"/>
    <w:rsid w:val="004561AD"/>
    <w:rsid w:val="004564F9"/>
    <w:rsid w:val="00461330"/>
    <w:rsid w:val="004618E9"/>
    <w:rsid w:val="004712D2"/>
    <w:rsid w:val="00476024"/>
    <w:rsid w:val="004762AD"/>
    <w:rsid w:val="00476532"/>
    <w:rsid w:val="00483DA9"/>
    <w:rsid w:val="00485778"/>
    <w:rsid w:val="004A4EBB"/>
    <w:rsid w:val="004B2818"/>
    <w:rsid w:val="004B4750"/>
    <w:rsid w:val="004B6F97"/>
    <w:rsid w:val="004B74C3"/>
    <w:rsid w:val="004C29FA"/>
    <w:rsid w:val="004C307F"/>
    <w:rsid w:val="004C7296"/>
    <w:rsid w:val="004D1319"/>
    <w:rsid w:val="004D13B8"/>
    <w:rsid w:val="004F2D17"/>
    <w:rsid w:val="004F3B7E"/>
    <w:rsid w:val="004F44C5"/>
    <w:rsid w:val="004F4B3C"/>
    <w:rsid w:val="004F5D74"/>
    <w:rsid w:val="004F6509"/>
    <w:rsid w:val="005021D6"/>
    <w:rsid w:val="005030E8"/>
    <w:rsid w:val="00504444"/>
    <w:rsid w:val="0051120E"/>
    <w:rsid w:val="005133F0"/>
    <w:rsid w:val="005147F8"/>
    <w:rsid w:val="00514D30"/>
    <w:rsid w:val="00515434"/>
    <w:rsid w:val="00524F20"/>
    <w:rsid w:val="005265D8"/>
    <w:rsid w:val="005340D7"/>
    <w:rsid w:val="0054066F"/>
    <w:rsid w:val="00542B1F"/>
    <w:rsid w:val="005436C5"/>
    <w:rsid w:val="00543F3C"/>
    <w:rsid w:val="005448D4"/>
    <w:rsid w:val="005453F8"/>
    <w:rsid w:val="00547129"/>
    <w:rsid w:val="00547DCC"/>
    <w:rsid w:val="005524B3"/>
    <w:rsid w:val="00561872"/>
    <w:rsid w:val="005629DE"/>
    <w:rsid w:val="00567DEF"/>
    <w:rsid w:val="00570713"/>
    <w:rsid w:val="00570781"/>
    <w:rsid w:val="005712B9"/>
    <w:rsid w:val="00571C05"/>
    <w:rsid w:val="00576504"/>
    <w:rsid w:val="005811FC"/>
    <w:rsid w:val="00582977"/>
    <w:rsid w:val="00582A42"/>
    <w:rsid w:val="00582B55"/>
    <w:rsid w:val="00583D71"/>
    <w:rsid w:val="00584DBC"/>
    <w:rsid w:val="005877F1"/>
    <w:rsid w:val="00595F68"/>
    <w:rsid w:val="00597FF5"/>
    <w:rsid w:val="005A2D81"/>
    <w:rsid w:val="005A35CE"/>
    <w:rsid w:val="005A5A4D"/>
    <w:rsid w:val="005B3FC4"/>
    <w:rsid w:val="005C095B"/>
    <w:rsid w:val="005C1DC0"/>
    <w:rsid w:val="005C5085"/>
    <w:rsid w:val="005C58F4"/>
    <w:rsid w:val="005C657A"/>
    <w:rsid w:val="005C75BC"/>
    <w:rsid w:val="005D650B"/>
    <w:rsid w:val="005E0F46"/>
    <w:rsid w:val="005E57AA"/>
    <w:rsid w:val="00600A0A"/>
    <w:rsid w:val="0060308D"/>
    <w:rsid w:val="00603111"/>
    <w:rsid w:val="006105EA"/>
    <w:rsid w:val="00612A87"/>
    <w:rsid w:val="0061431A"/>
    <w:rsid w:val="00616C15"/>
    <w:rsid w:val="00620E72"/>
    <w:rsid w:val="00622C6F"/>
    <w:rsid w:val="006236C4"/>
    <w:rsid w:val="006246CE"/>
    <w:rsid w:val="00625ECA"/>
    <w:rsid w:val="00631C6E"/>
    <w:rsid w:val="00632991"/>
    <w:rsid w:val="00635438"/>
    <w:rsid w:val="00641F93"/>
    <w:rsid w:val="00642E12"/>
    <w:rsid w:val="006433FB"/>
    <w:rsid w:val="00645288"/>
    <w:rsid w:val="006467AD"/>
    <w:rsid w:val="00647271"/>
    <w:rsid w:val="006522C4"/>
    <w:rsid w:val="006536CA"/>
    <w:rsid w:val="0065544D"/>
    <w:rsid w:val="00657A93"/>
    <w:rsid w:val="006605E4"/>
    <w:rsid w:val="00661DFA"/>
    <w:rsid w:val="006647D0"/>
    <w:rsid w:val="0066548A"/>
    <w:rsid w:val="00666535"/>
    <w:rsid w:val="00667BB0"/>
    <w:rsid w:val="00673397"/>
    <w:rsid w:val="00673D25"/>
    <w:rsid w:val="00677ED1"/>
    <w:rsid w:val="00684AED"/>
    <w:rsid w:val="006A0993"/>
    <w:rsid w:val="006A0EC3"/>
    <w:rsid w:val="006A19B5"/>
    <w:rsid w:val="006A3712"/>
    <w:rsid w:val="006A4340"/>
    <w:rsid w:val="006A4DA5"/>
    <w:rsid w:val="006B4F01"/>
    <w:rsid w:val="006C17E6"/>
    <w:rsid w:val="006C2ABD"/>
    <w:rsid w:val="006C4302"/>
    <w:rsid w:val="006C5E08"/>
    <w:rsid w:val="006C6F8A"/>
    <w:rsid w:val="006D20C5"/>
    <w:rsid w:val="006D22CB"/>
    <w:rsid w:val="006D25F7"/>
    <w:rsid w:val="006D2AB5"/>
    <w:rsid w:val="006D3D1A"/>
    <w:rsid w:val="006D4F54"/>
    <w:rsid w:val="006E1E0B"/>
    <w:rsid w:val="006E33BA"/>
    <w:rsid w:val="006E55CF"/>
    <w:rsid w:val="006E6BCE"/>
    <w:rsid w:val="006E71CF"/>
    <w:rsid w:val="006E7362"/>
    <w:rsid w:val="006F0D99"/>
    <w:rsid w:val="006F280D"/>
    <w:rsid w:val="00701520"/>
    <w:rsid w:val="00704558"/>
    <w:rsid w:val="007073B4"/>
    <w:rsid w:val="007106AF"/>
    <w:rsid w:val="00712D3B"/>
    <w:rsid w:val="007154D2"/>
    <w:rsid w:val="00716381"/>
    <w:rsid w:val="00716D58"/>
    <w:rsid w:val="0071739A"/>
    <w:rsid w:val="0072223F"/>
    <w:rsid w:val="00726D8C"/>
    <w:rsid w:val="00727DA9"/>
    <w:rsid w:val="007356F7"/>
    <w:rsid w:val="00744B89"/>
    <w:rsid w:val="00745E58"/>
    <w:rsid w:val="00746A6F"/>
    <w:rsid w:val="00750833"/>
    <w:rsid w:val="00751047"/>
    <w:rsid w:val="00753A76"/>
    <w:rsid w:val="0075693D"/>
    <w:rsid w:val="00757CFF"/>
    <w:rsid w:val="00764AF2"/>
    <w:rsid w:val="00781605"/>
    <w:rsid w:val="007816FC"/>
    <w:rsid w:val="00781EDF"/>
    <w:rsid w:val="007843A9"/>
    <w:rsid w:val="00791781"/>
    <w:rsid w:val="007A3785"/>
    <w:rsid w:val="007A3E93"/>
    <w:rsid w:val="007A4A28"/>
    <w:rsid w:val="007A57AD"/>
    <w:rsid w:val="007A5AEE"/>
    <w:rsid w:val="007B0070"/>
    <w:rsid w:val="007C1256"/>
    <w:rsid w:val="007C1D17"/>
    <w:rsid w:val="007C4AB0"/>
    <w:rsid w:val="007D1983"/>
    <w:rsid w:val="007D2888"/>
    <w:rsid w:val="007D497B"/>
    <w:rsid w:val="007D5475"/>
    <w:rsid w:val="007D789B"/>
    <w:rsid w:val="007E168C"/>
    <w:rsid w:val="007E6105"/>
    <w:rsid w:val="007F38A9"/>
    <w:rsid w:val="007F3918"/>
    <w:rsid w:val="007F6DA8"/>
    <w:rsid w:val="007F6E04"/>
    <w:rsid w:val="008009FC"/>
    <w:rsid w:val="00803263"/>
    <w:rsid w:val="008070ED"/>
    <w:rsid w:val="00807DFB"/>
    <w:rsid w:val="0081091B"/>
    <w:rsid w:val="00815BA7"/>
    <w:rsid w:val="00824A53"/>
    <w:rsid w:val="00826474"/>
    <w:rsid w:val="008314E2"/>
    <w:rsid w:val="00831873"/>
    <w:rsid w:val="008319EF"/>
    <w:rsid w:val="00833254"/>
    <w:rsid w:val="008344EB"/>
    <w:rsid w:val="00836B38"/>
    <w:rsid w:val="0084335C"/>
    <w:rsid w:val="00852702"/>
    <w:rsid w:val="008559F4"/>
    <w:rsid w:val="00855C48"/>
    <w:rsid w:val="0086599E"/>
    <w:rsid w:val="0087043F"/>
    <w:rsid w:val="00872535"/>
    <w:rsid w:val="0087275B"/>
    <w:rsid w:val="00872F4A"/>
    <w:rsid w:val="008867B3"/>
    <w:rsid w:val="008946D0"/>
    <w:rsid w:val="008947CB"/>
    <w:rsid w:val="00897F53"/>
    <w:rsid w:val="008A047D"/>
    <w:rsid w:val="008A1640"/>
    <w:rsid w:val="008A2B7E"/>
    <w:rsid w:val="008A54A8"/>
    <w:rsid w:val="008B069D"/>
    <w:rsid w:val="008B11B4"/>
    <w:rsid w:val="008B2173"/>
    <w:rsid w:val="008B7572"/>
    <w:rsid w:val="008C219F"/>
    <w:rsid w:val="008C75F7"/>
    <w:rsid w:val="008D3402"/>
    <w:rsid w:val="008D4944"/>
    <w:rsid w:val="008D4D76"/>
    <w:rsid w:val="008D67BD"/>
    <w:rsid w:val="008E00CE"/>
    <w:rsid w:val="008E18CF"/>
    <w:rsid w:val="008E1FF6"/>
    <w:rsid w:val="008E437B"/>
    <w:rsid w:val="008E44DC"/>
    <w:rsid w:val="008E54AD"/>
    <w:rsid w:val="008E6299"/>
    <w:rsid w:val="008F4A69"/>
    <w:rsid w:val="008F6637"/>
    <w:rsid w:val="00904203"/>
    <w:rsid w:val="0090797B"/>
    <w:rsid w:val="00914FDB"/>
    <w:rsid w:val="0092235D"/>
    <w:rsid w:val="00925745"/>
    <w:rsid w:val="00926F76"/>
    <w:rsid w:val="00930FE9"/>
    <w:rsid w:val="009403B8"/>
    <w:rsid w:val="00944093"/>
    <w:rsid w:val="00946460"/>
    <w:rsid w:val="009467A1"/>
    <w:rsid w:val="00947E5C"/>
    <w:rsid w:val="00951632"/>
    <w:rsid w:val="00951F3E"/>
    <w:rsid w:val="00956EDF"/>
    <w:rsid w:val="00957741"/>
    <w:rsid w:val="0096364C"/>
    <w:rsid w:val="00965014"/>
    <w:rsid w:val="00970217"/>
    <w:rsid w:val="0097372B"/>
    <w:rsid w:val="0097464B"/>
    <w:rsid w:val="00976544"/>
    <w:rsid w:val="009825B2"/>
    <w:rsid w:val="00983F69"/>
    <w:rsid w:val="0098510D"/>
    <w:rsid w:val="00985D3A"/>
    <w:rsid w:val="009872D7"/>
    <w:rsid w:val="00994249"/>
    <w:rsid w:val="009952E1"/>
    <w:rsid w:val="00996934"/>
    <w:rsid w:val="009974D9"/>
    <w:rsid w:val="0099794C"/>
    <w:rsid w:val="009A0E0C"/>
    <w:rsid w:val="009A798C"/>
    <w:rsid w:val="009B0BBA"/>
    <w:rsid w:val="009B296C"/>
    <w:rsid w:val="009B5571"/>
    <w:rsid w:val="009C3520"/>
    <w:rsid w:val="009C3A30"/>
    <w:rsid w:val="009C60C9"/>
    <w:rsid w:val="009C6997"/>
    <w:rsid w:val="009D073B"/>
    <w:rsid w:val="009D0D38"/>
    <w:rsid w:val="009D22E0"/>
    <w:rsid w:val="009E2A53"/>
    <w:rsid w:val="009E47FB"/>
    <w:rsid w:val="009E608D"/>
    <w:rsid w:val="009F1CF5"/>
    <w:rsid w:val="00A0036E"/>
    <w:rsid w:val="00A13AAB"/>
    <w:rsid w:val="00A165A1"/>
    <w:rsid w:val="00A20203"/>
    <w:rsid w:val="00A220F2"/>
    <w:rsid w:val="00A27325"/>
    <w:rsid w:val="00A364A1"/>
    <w:rsid w:val="00A371B8"/>
    <w:rsid w:val="00A37D0F"/>
    <w:rsid w:val="00A442B3"/>
    <w:rsid w:val="00A44E5A"/>
    <w:rsid w:val="00A44FB9"/>
    <w:rsid w:val="00A45F5C"/>
    <w:rsid w:val="00A476F8"/>
    <w:rsid w:val="00A532EA"/>
    <w:rsid w:val="00A60FB5"/>
    <w:rsid w:val="00A62D60"/>
    <w:rsid w:val="00A64B99"/>
    <w:rsid w:val="00A64FBF"/>
    <w:rsid w:val="00A70E03"/>
    <w:rsid w:val="00A723CC"/>
    <w:rsid w:val="00A72936"/>
    <w:rsid w:val="00A75B6B"/>
    <w:rsid w:val="00A93270"/>
    <w:rsid w:val="00A963F5"/>
    <w:rsid w:val="00A96AB6"/>
    <w:rsid w:val="00A9707A"/>
    <w:rsid w:val="00AA0E51"/>
    <w:rsid w:val="00AA1D1A"/>
    <w:rsid w:val="00AA6CE0"/>
    <w:rsid w:val="00AB1933"/>
    <w:rsid w:val="00AB24CD"/>
    <w:rsid w:val="00AB26DA"/>
    <w:rsid w:val="00AD0321"/>
    <w:rsid w:val="00AD2E31"/>
    <w:rsid w:val="00AD3F1B"/>
    <w:rsid w:val="00AD4483"/>
    <w:rsid w:val="00AD77BF"/>
    <w:rsid w:val="00AE09D0"/>
    <w:rsid w:val="00AE35AD"/>
    <w:rsid w:val="00AE51AA"/>
    <w:rsid w:val="00AF0C4A"/>
    <w:rsid w:val="00AF12E2"/>
    <w:rsid w:val="00AF36F5"/>
    <w:rsid w:val="00AF3865"/>
    <w:rsid w:val="00AF4968"/>
    <w:rsid w:val="00AF5BA9"/>
    <w:rsid w:val="00AF6B73"/>
    <w:rsid w:val="00B027B5"/>
    <w:rsid w:val="00B02D04"/>
    <w:rsid w:val="00B0378B"/>
    <w:rsid w:val="00B04CDD"/>
    <w:rsid w:val="00B05ED4"/>
    <w:rsid w:val="00B1185F"/>
    <w:rsid w:val="00B1708D"/>
    <w:rsid w:val="00B21A88"/>
    <w:rsid w:val="00B22271"/>
    <w:rsid w:val="00B2471F"/>
    <w:rsid w:val="00B26238"/>
    <w:rsid w:val="00B273DA"/>
    <w:rsid w:val="00B30ED9"/>
    <w:rsid w:val="00B335D7"/>
    <w:rsid w:val="00B36DBB"/>
    <w:rsid w:val="00B37D93"/>
    <w:rsid w:val="00B37DF7"/>
    <w:rsid w:val="00B42F8C"/>
    <w:rsid w:val="00B4523F"/>
    <w:rsid w:val="00B513BD"/>
    <w:rsid w:val="00B54E2D"/>
    <w:rsid w:val="00B57CB2"/>
    <w:rsid w:val="00B640AC"/>
    <w:rsid w:val="00B67559"/>
    <w:rsid w:val="00B6789E"/>
    <w:rsid w:val="00B67E38"/>
    <w:rsid w:val="00B700B5"/>
    <w:rsid w:val="00B704DC"/>
    <w:rsid w:val="00B73D11"/>
    <w:rsid w:val="00B754F7"/>
    <w:rsid w:val="00B85508"/>
    <w:rsid w:val="00B94FC4"/>
    <w:rsid w:val="00B95E8E"/>
    <w:rsid w:val="00BA11FC"/>
    <w:rsid w:val="00BB03DE"/>
    <w:rsid w:val="00BC0145"/>
    <w:rsid w:val="00BC0659"/>
    <w:rsid w:val="00BC2DAC"/>
    <w:rsid w:val="00BD089A"/>
    <w:rsid w:val="00BD1072"/>
    <w:rsid w:val="00BD4948"/>
    <w:rsid w:val="00BD5174"/>
    <w:rsid w:val="00BF61EC"/>
    <w:rsid w:val="00C059E5"/>
    <w:rsid w:val="00C05AAE"/>
    <w:rsid w:val="00C16C7C"/>
    <w:rsid w:val="00C30912"/>
    <w:rsid w:val="00C30949"/>
    <w:rsid w:val="00C32F71"/>
    <w:rsid w:val="00C34B10"/>
    <w:rsid w:val="00C377EE"/>
    <w:rsid w:val="00C413F2"/>
    <w:rsid w:val="00C4149B"/>
    <w:rsid w:val="00C51FB3"/>
    <w:rsid w:val="00C5587F"/>
    <w:rsid w:val="00C6455B"/>
    <w:rsid w:val="00C6557B"/>
    <w:rsid w:val="00C65E5D"/>
    <w:rsid w:val="00C6760C"/>
    <w:rsid w:val="00C67E89"/>
    <w:rsid w:val="00C757E7"/>
    <w:rsid w:val="00C7736F"/>
    <w:rsid w:val="00C77FAC"/>
    <w:rsid w:val="00C808D2"/>
    <w:rsid w:val="00C87517"/>
    <w:rsid w:val="00C918DB"/>
    <w:rsid w:val="00C9308D"/>
    <w:rsid w:val="00C9496A"/>
    <w:rsid w:val="00C966E1"/>
    <w:rsid w:val="00C97F48"/>
    <w:rsid w:val="00CA05A9"/>
    <w:rsid w:val="00CA37BD"/>
    <w:rsid w:val="00CA4892"/>
    <w:rsid w:val="00CA7BA7"/>
    <w:rsid w:val="00CB04BD"/>
    <w:rsid w:val="00CB36A5"/>
    <w:rsid w:val="00CB466F"/>
    <w:rsid w:val="00CB4F6E"/>
    <w:rsid w:val="00CB5BB2"/>
    <w:rsid w:val="00CC580A"/>
    <w:rsid w:val="00CD0706"/>
    <w:rsid w:val="00CD3527"/>
    <w:rsid w:val="00CD48D3"/>
    <w:rsid w:val="00CD721A"/>
    <w:rsid w:val="00CE0074"/>
    <w:rsid w:val="00CE0A67"/>
    <w:rsid w:val="00CF704F"/>
    <w:rsid w:val="00D02CC0"/>
    <w:rsid w:val="00D07F5D"/>
    <w:rsid w:val="00D215B7"/>
    <w:rsid w:val="00D22316"/>
    <w:rsid w:val="00D22A4E"/>
    <w:rsid w:val="00D22E2B"/>
    <w:rsid w:val="00D232C0"/>
    <w:rsid w:val="00D2616A"/>
    <w:rsid w:val="00D356C7"/>
    <w:rsid w:val="00D37F27"/>
    <w:rsid w:val="00D40A1D"/>
    <w:rsid w:val="00D424F8"/>
    <w:rsid w:val="00D42933"/>
    <w:rsid w:val="00D43B32"/>
    <w:rsid w:val="00D46394"/>
    <w:rsid w:val="00D471A4"/>
    <w:rsid w:val="00D534B4"/>
    <w:rsid w:val="00D5447B"/>
    <w:rsid w:val="00D56065"/>
    <w:rsid w:val="00D57231"/>
    <w:rsid w:val="00D63C38"/>
    <w:rsid w:val="00D66A0A"/>
    <w:rsid w:val="00D70F27"/>
    <w:rsid w:val="00D712AA"/>
    <w:rsid w:val="00D71D17"/>
    <w:rsid w:val="00D724F0"/>
    <w:rsid w:val="00D726F0"/>
    <w:rsid w:val="00D74978"/>
    <w:rsid w:val="00D74DB4"/>
    <w:rsid w:val="00D76548"/>
    <w:rsid w:val="00D80926"/>
    <w:rsid w:val="00D83198"/>
    <w:rsid w:val="00D83718"/>
    <w:rsid w:val="00D8628E"/>
    <w:rsid w:val="00D915B4"/>
    <w:rsid w:val="00DA3588"/>
    <w:rsid w:val="00DA38E7"/>
    <w:rsid w:val="00DA6321"/>
    <w:rsid w:val="00DA7130"/>
    <w:rsid w:val="00DA78D5"/>
    <w:rsid w:val="00DB09D2"/>
    <w:rsid w:val="00DB0C6F"/>
    <w:rsid w:val="00DB3E45"/>
    <w:rsid w:val="00DB6361"/>
    <w:rsid w:val="00DC2AC5"/>
    <w:rsid w:val="00DC4590"/>
    <w:rsid w:val="00DC7A02"/>
    <w:rsid w:val="00DD11A6"/>
    <w:rsid w:val="00DD3AE9"/>
    <w:rsid w:val="00DD4CDE"/>
    <w:rsid w:val="00DD5F33"/>
    <w:rsid w:val="00DE3CF5"/>
    <w:rsid w:val="00DE4F39"/>
    <w:rsid w:val="00DE54B8"/>
    <w:rsid w:val="00DE5A9C"/>
    <w:rsid w:val="00DE77AD"/>
    <w:rsid w:val="00DF1247"/>
    <w:rsid w:val="00DF1D8F"/>
    <w:rsid w:val="00DF3727"/>
    <w:rsid w:val="00DF62AF"/>
    <w:rsid w:val="00E00A0F"/>
    <w:rsid w:val="00E02777"/>
    <w:rsid w:val="00E032C3"/>
    <w:rsid w:val="00E0662F"/>
    <w:rsid w:val="00E1748D"/>
    <w:rsid w:val="00E21566"/>
    <w:rsid w:val="00E263BD"/>
    <w:rsid w:val="00E27CB7"/>
    <w:rsid w:val="00E33361"/>
    <w:rsid w:val="00E37A7C"/>
    <w:rsid w:val="00E44110"/>
    <w:rsid w:val="00E5604D"/>
    <w:rsid w:val="00E577AA"/>
    <w:rsid w:val="00E67026"/>
    <w:rsid w:val="00E67AD6"/>
    <w:rsid w:val="00E763ED"/>
    <w:rsid w:val="00E8079F"/>
    <w:rsid w:val="00E82D2C"/>
    <w:rsid w:val="00E911AA"/>
    <w:rsid w:val="00E918BE"/>
    <w:rsid w:val="00E91BF1"/>
    <w:rsid w:val="00E92180"/>
    <w:rsid w:val="00E9271B"/>
    <w:rsid w:val="00E941E5"/>
    <w:rsid w:val="00E96445"/>
    <w:rsid w:val="00EA07D1"/>
    <w:rsid w:val="00EA108A"/>
    <w:rsid w:val="00EB36B1"/>
    <w:rsid w:val="00EB3DAE"/>
    <w:rsid w:val="00EB4EE4"/>
    <w:rsid w:val="00EB6738"/>
    <w:rsid w:val="00EC4147"/>
    <w:rsid w:val="00EC52A4"/>
    <w:rsid w:val="00EC6D08"/>
    <w:rsid w:val="00ED3E39"/>
    <w:rsid w:val="00EE10A0"/>
    <w:rsid w:val="00EE31F8"/>
    <w:rsid w:val="00EE3B41"/>
    <w:rsid w:val="00EE3FDD"/>
    <w:rsid w:val="00EE4265"/>
    <w:rsid w:val="00EF18AF"/>
    <w:rsid w:val="00EF1935"/>
    <w:rsid w:val="00EF2527"/>
    <w:rsid w:val="00EF3C7C"/>
    <w:rsid w:val="00EF7F57"/>
    <w:rsid w:val="00F00BFD"/>
    <w:rsid w:val="00F01D1F"/>
    <w:rsid w:val="00F01D6C"/>
    <w:rsid w:val="00F01DB9"/>
    <w:rsid w:val="00F0302E"/>
    <w:rsid w:val="00F038AC"/>
    <w:rsid w:val="00F03A7D"/>
    <w:rsid w:val="00F06023"/>
    <w:rsid w:val="00F100B7"/>
    <w:rsid w:val="00F11AD1"/>
    <w:rsid w:val="00F11E3F"/>
    <w:rsid w:val="00F233D8"/>
    <w:rsid w:val="00F24171"/>
    <w:rsid w:val="00F278DD"/>
    <w:rsid w:val="00F319AB"/>
    <w:rsid w:val="00F45910"/>
    <w:rsid w:val="00F459FF"/>
    <w:rsid w:val="00F463C1"/>
    <w:rsid w:val="00F46AF8"/>
    <w:rsid w:val="00F46D6D"/>
    <w:rsid w:val="00F51719"/>
    <w:rsid w:val="00F55609"/>
    <w:rsid w:val="00F60FCB"/>
    <w:rsid w:val="00F61502"/>
    <w:rsid w:val="00F63315"/>
    <w:rsid w:val="00F64B28"/>
    <w:rsid w:val="00F65316"/>
    <w:rsid w:val="00F72F4C"/>
    <w:rsid w:val="00F77581"/>
    <w:rsid w:val="00F82496"/>
    <w:rsid w:val="00F859D0"/>
    <w:rsid w:val="00F949EC"/>
    <w:rsid w:val="00FA6218"/>
    <w:rsid w:val="00FA6477"/>
    <w:rsid w:val="00FB04EA"/>
    <w:rsid w:val="00FB2172"/>
    <w:rsid w:val="00FB52E0"/>
    <w:rsid w:val="00FB5995"/>
    <w:rsid w:val="00FB6782"/>
    <w:rsid w:val="00FC61A7"/>
    <w:rsid w:val="00FD08B2"/>
    <w:rsid w:val="00FD28BC"/>
    <w:rsid w:val="00FD5316"/>
    <w:rsid w:val="00FD556C"/>
    <w:rsid w:val="00FD76DC"/>
    <w:rsid w:val="00FE0404"/>
    <w:rsid w:val="00FE1FDA"/>
    <w:rsid w:val="00FE37C4"/>
    <w:rsid w:val="00FE48F7"/>
    <w:rsid w:val="00FF0C7B"/>
    <w:rsid w:val="109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4EAB"/>
  <w15:docId w15:val="{B965DEEC-337A-4705-AB03-D1D8A590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0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DFB"/>
  </w:style>
  <w:style w:type="paragraph" w:styleId="Footer">
    <w:name w:val="footer"/>
    <w:basedOn w:val="Normal"/>
    <w:link w:val="FooterChar"/>
    <w:uiPriority w:val="99"/>
    <w:unhideWhenUsed/>
    <w:rsid w:val="0080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DFB"/>
  </w:style>
  <w:style w:type="paragraph" w:styleId="BalloonText">
    <w:name w:val="Balloon Text"/>
    <w:basedOn w:val="Normal"/>
    <w:link w:val="BalloonTextChar"/>
    <w:uiPriority w:val="99"/>
    <w:semiHidden/>
    <w:unhideWhenUsed/>
    <w:rsid w:val="0080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E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69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51D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51DEE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E7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ED"/>
    <w:rPr>
      <w:b/>
      <w:bCs/>
      <w:sz w:val="20"/>
      <w:szCs w:val="20"/>
    </w:rPr>
  </w:style>
  <w:style w:type="paragraph" w:customStyle="1" w:styleId="Default">
    <w:name w:val="Default"/>
    <w:rsid w:val="00EF1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8C1"/>
    <w:rPr>
      <w:color w:val="800080" w:themeColor="followedHyperlink"/>
      <w:u w:val="single"/>
    </w:rPr>
  </w:style>
  <w:style w:type="character" w:customStyle="1" w:styleId="contentpasted01">
    <w:name w:val="contentpasted01"/>
    <w:basedOn w:val="DefaultParagraphFont"/>
    <w:rsid w:val="00B21A88"/>
  </w:style>
  <w:style w:type="character" w:customStyle="1" w:styleId="Heading4Char">
    <w:name w:val="Heading 4 Char"/>
    <w:basedOn w:val="DefaultParagraphFont"/>
    <w:link w:val="Heading4"/>
    <w:uiPriority w:val="9"/>
    <w:semiHidden/>
    <w:rsid w:val="0082647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2010-2013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2A913A62F0240BB1AE06D90A95C04" ma:contentTypeVersion="" ma:contentTypeDescription="Create a new document." ma:contentTypeScope="" ma:versionID="35c81beb161860a170c5b10c2417ca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87f67eda00c539007612ec919253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570FCE-46D0-4270-BAFD-3881BA6AFA5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29497E-C575-4D29-830F-2916DE8A5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D2B2B-C7A4-4D41-8AA8-B1EFAD3A31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8AF2E3-5E74-4DEA-AFD8-EC7537055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Barnhill Memorial School                        School Improvement Plan 2024</vt:lpstr>
    </vt:vector>
  </TitlesOfParts>
  <Company>Province of N.B.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Barnhill Memorial School                        School Improvement Plan 2026</dc:title>
  <dc:creator>Henrietta.Burns</dc:creator>
  <cp:lastModifiedBy>Lisik, Melissa (ASD-S)</cp:lastModifiedBy>
  <cp:revision>8</cp:revision>
  <cp:lastPrinted>2025-11-21T14:12:00Z</cp:lastPrinted>
  <dcterms:created xsi:type="dcterms:W3CDTF">2025-12-15T18:25:00Z</dcterms:created>
  <dcterms:modified xsi:type="dcterms:W3CDTF">2025-12-15T18:36:00Z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0x0101003972A913A62F0240BB1AE06D90A95C04</vt:lpwstr>
  </property>
</Properties>
</file>